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E3C9" w14:textId="77777777" w:rsidR="00417D65" w:rsidRPr="00FF11C1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aconcuadrcula"/>
        <w:tblW w:w="5156" w:type="pct"/>
        <w:jc w:val="center"/>
        <w:tblLook w:val="04A0" w:firstRow="1" w:lastRow="0" w:firstColumn="1" w:lastColumn="0" w:noHBand="0" w:noVBand="1"/>
      </w:tblPr>
      <w:tblGrid>
        <w:gridCol w:w="2689"/>
        <w:gridCol w:w="7239"/>
      </w:tblGrid>
      <w:tr w:rsidR="00604DE5" w:rsidRPr="004244D7" w14:paraId="57BB03F8" w14:textId="77777777" w:rsidTr="00CE260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D4A5565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4D7">
              <w:rPr>
                <w:rFonts w:ascii="Arial" w:hAnsi="Arial" w:cs="Arial"/>
                <w:b/>
                <w:sz w:val="24"/>
                <w:szCs w:val="24"/>
              </w:rPr>
              <w:t xml:space="preserve">DATOS TÉCNICOS / </w:t>
            </w:r>
            <w:r w:rsidRPr="004244D7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TECHNICAL DATA</w:t>
            </w:r>
          </w:p>
        </w:tc>
      </w:tr>
      <w:tr w:rsidR="00604DE5" w:rsidRPr="00F97A51" w14:paraId="18AC1691" w14:textId="77777777" w:rsidTr="00CE260D">
        <w:trPr>
          <w:trHeight w:val="56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C9419BC" w14:textId="77777777" w:rsidR="00604DE5" w:rsidRPr="00F97A51" w:rsidRDefault="00604DE5" w:rsidP="00CE260D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04DE5" w:rsidRPr="004244D7" w14:paraId="2D4E39D7" w14:textId="77777777" w:rsidTr="00CE260D">
        <w:trPr>
          <w:trHeight w:val="69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CEA8747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DENOMINACIÓN DE PRODUCTO 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</w:p>
          <w:p w14:paraId="6C547705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PRODUCT NAME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66FEE9" w14:textId="77777777" w:rsidR="00604DE5" w:rsidRPr="006C6DD3" w:rsidRDefault="00604DE5" w:rsidP="00CE26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VALORCAO</w:t>
            </w:r>
            <w:r w:rsidRPr="0026350B">
              <w:rPr>
                <w:rFonts w:ascii="Arial" w:hAnsi="Arial" w:cs="Arial"/>
                <w:b/>
                <w:sz w:val="28"/>
                <w:szCs w:val="28"/>
              </w:rPr>
              <w:t xml:space="preserve"> SG </w:t>
            </w: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Pr="0026350B">
              <w:rPr>
                <w:rFonts w:ascii="Arial" w:hAnsi="Arial" w:cs="Arial"/>
                <w:b/>
                <w:sz w:val="28"/>
                <w:szCs w:val="28"/>
              </w:rPr>
              <w:t>0 GR.</w:t>
            </w:r>
          </w:p>
        </w:tc>
      </w:tr>
      <w:tr w:rsidR="00604DE5" w:rsidRPr="00F564ED" w14:paraId="1122C359" w14:textId="77777777" w:rsidTr="00CE260D">
        <w:trPr>
          <w:trHeight w:val="94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D0DB710" w14:textId="77777777" w:rsidR="00604DE5" w:rsidRPr="00231D9D" w:rsidRDefault="00604DE5" w:rsidP="00CE260D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  <w:u w:val="single"/>
                <w:lang w:val="en-GB"/>
              </w:rPr>
            </w:pPr>
            <w:r w:rsidRPr="00231D9D"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  <w:lang w:val="en-GB"/>
              </w:rPr>
              <w:t>DENOMINACIÓN DEL ALIMENTO</w:t>
            </w:r>
            <w:r w:rsidRPr="00231D9D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en-GB"/>
              </w:rPr>
              <w:t xml:space="preserve"> /</w:t>
            </w:r>
          </w:p>
          <w:p w14:paraId="02349F02" w14:textId="77777777" w:rsidR="00604DE5" w:rsidRPr="00231D9D" w:rsidRDefault="00604DE5" w:rsidP="00CE260D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231D9D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  <w:lang w:val="en-GB"/>
              </w:rPr>
              <w:t xml:space="preserve">NAME OF THE FOOD </w:t>
            </w:r>
            <w:r w:rsidRPr="00231D9D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  <w:lang w:val="en-GB"/>
              </w:rPr>
              <w:t>(LEGAL NAME)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C4BA10" w14:textId="1D79462A" w:rsidR="00604DE5" w:rsidRPr="00F564ED" w:rsidRDefault="00604DE5" w:rsidP="00CE26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564ED">
              <w:rPr>
                <w:rFonts w:ascii="Arial" w:hAnsi="Arial" w:cs="Arial"/>
                <w:b/>
              </w:rPr>
              <w:t xml:space="preserve">Preparado alimenticio al cacao para su consumo cocido/ </w:t>
            </w:r>
            <w:r w:rsidRPr="00F564ED">
              <w:rPr>
                <w:rFonts w:ascii="Arial" w:hAnsi="Arial" w:cs="Arial"/>
                <w:b/>
                <w:bCs/>
                <w:color w:val="0070C0"/>
              </w:rPr>
              <w:t>Cocoa foodstuff for co</w:t>
            </w:r>
            <w:r w:rsidR="00F85900">
              <w:rPr>
                <w:rFonts w:ascii="Arial" w:hAnsi="Arial" w:cs="Arial"/>
                <w:b/>
                <w:bCs/>
                <w:color w:val="0070C0"/>
              </w:rPr>
              <w:t>n</w:t>
            </w:r>
            <w:r w:rsidRPr="00F564ED">
              <w:rPr>
                <w:rFonts w:ascii="Arial" w:hAnsi="Arial" w:cs="Arial"/>
                <w:b/>
                <w:bCs/>
                <w:color w:val="0070C0"/>
              </w:rPr>
              <w:t>sumption after cooking</w:t>
            </w:r>
          </w:p>
        </w:tc>
      </w:tr>
      <w:tr w:rsidR="00604DE5" w:rsidRPr="004244D7" w14:paraId="48CBF1A4" w14:textId="77777777" w:rsidTr="00CE260D">
        <w:trPr>
          <w:trHeight w:val="57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DACD50A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REFERENCIAS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REFERENCES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75EB2C" w14:textId="1C8837CB" w:rsidR="00604DE5" w:rsidRPr="006C6DD3" w:rsidRDefault="00604DE5" w:rsidP="00CE26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101196</w:t>
            </w:r>
            <w:r w:rsidR="00372A7E">
              <w:rPr>
                <w:rFonts w:ascii="Arial" w:hAnsi="Arial" w:cs="Arial"/>
                <w:b/>
                <w:sz w:val="28"/>
                <w:szCs w:val="28"/>
              </w:rPr>
              <w:t>/101262</w:t>
            </w:r>
          </w:p>
        </w:tc>
      </w:tr>
      <w:tr w:rsidR="00604DE5" w:rsidRPr="004244D7" w14:paraId="32CF2B95" w14:textId="77777777" w:rsidTr="00CE260D">
        <w:trPr>
          <w:trHeight w:val="55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30207AE" w14:textId="77777777" w:rsidR="00604DE5" w:rsidRPr="004244D7" w:rsidRDefault="00604DE5" w:rsidP="00CE260D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sz w:val="19"/>
                <w:szCs w:val="19"/>
              </w:rPr>
              <w:t>PESO NETO /</w:t>
            </w:r>
          </w:p>
          <w:p w14:paraId="0FED75A8" w14:textId="77777777" w:rsidR="00604DE5" w:rsidRPr="00D62446" w:rsidRDefault="00604DE5" w:rsidP="00CE26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62446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>NET WEIGHT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C76089" w14:textId="77777777" w:rsidR="00604DE5" w:rsidRPr="00D0418E" w:rsidRDefault="00604DE5" w:rsidP="00CE26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g</w:t>
            </w:r>
          </w:p>
        </w:tc>
      </w:tr>
      <w:tr w:rsidR="00604DE5" w:rsidRPr="00E04C98" w14:paraId="2A016BEF" w14:textId="77777777" w:rsidTr="00CE260D">
        <w:trPr>
          <w:trHeight w:val="340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0C7B55D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FORMATO /</w:t>
            </w:r>
          </w:p>
          <w:p w14:paraId="1885A082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PACKAGING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6B4808" w14:textId="77777777" w:rsidR="00604DE5" w:rsidRPr="00ED1932" w:rsidRDefault="00604DE5" w:rsidP="00CE260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57C4">
              <w:rPr>
                <w:rFonts w:ascii="Arial" w:hAnsi="Arial" w:cs="Arial"/>
                <w:sz w:val="17"/>
                <w:szCs w:val="17"/>
              </w:rPr>
              <w:t>Bolsa de polipropileno/polietileno termosellada. Envase secundario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  <w:r w:rsidRPr="005A57C4">
              <w:rPr>
                <w:rFonts w:ascii="Arial" w:hAnsi="Arial" w:cs="Arial"/>
                <w:sz w:val="17"/>
                <w:szCs w:val="17"/>
              </w:rPr>
              <w:t xml:space="preserve"> caja de cartón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D1932">
              <w:rPr>
                <w:rFonts w:ascii="Arial" w:hAnsi="Arial" w:cs="Arial"/>
                <w:sz w:val="17"/>
                <w:szCs w:val="17"/>
              </w:rPr>
              <w:t>/</w:t>
            </w:r>
          </w:p>
          <w:p w14:paraId="03B74C94" w14:textId="77777777" w:rsidR="00604DE5" w:rsidRPr="00231D9D" w:rsidRDefault="00604DE5" w:rsidP="00CE260D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5A57C4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Polypropylene/polyethylene 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sealed bag</w:t>
            </w:r>
            <w:r w:rsidRPr="005A57C4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. Secondary container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: </w:t>
            </w:r>
            <w:r w:rsidRPr="005A57C4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cardboard box</w:t>
            </w:r>
            <w:r w:rsidRPr="00ED1932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.</w:t>
            </w:r>
          </w:p>
        </w:tc>
      </w:tr>
      <w:tr w:rsidR="00604DE5" w:rsidRPr="004244D7" w14:paraId="7A4ABEF8" w14:textId="77777777" w:rsidTr="00CE260D">
        <w:trPr>
          <w:trHeight w:val="336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3968313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CONSUMO PREFERENTE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SHELF LIFE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2F1BD0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 </w:t>
            </w:r>
            <w:r w:rsidRPr="003C4EB6">
              <w:rPr>
                <w:rFonts w:ascii="Arial" w:hAnsi="Arial" w:cs="Arial"/>
                <w:sz w:val="18"/>
                <w:szCs w:val="18"/>
              </w:rPr>
              <w:t>MESES en su envase original cerrado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</w:rPr>
              <w:t>18</w:t>
            </w:r>
            <w:r w:rsidRPr="00231D9D">
              <w:rPr>
                <w:rFonts w:ascii="Arial" w:hAnsi="Arial" w:cs="Arial"/>
                <w:snapToGrid w:val="0"/>
                <w:color w:val="0070C0"/>
                <w:sz w:val="17"/>
                <w:szCs w:val="17"/>
              </w:rPr>
              <w:t xml:space="preserve"> MONTHS in its sealed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</w:rPr>
              <w:t xml:space="preserve"> packaging</w:t>
            </w:r>
          </w:p>
        </w:tc>
      </w:tr>
      <w:tr w:rsidR="00604DE5" w:rsidRPr="004244D7" w14:paraId="5ED2AD8F" w14:textId="77777777" w:rsidTr="00CE260D">
        <w:trPr>
          <w:trHeight w:val="340"/>
          <w:jc w:val="center"/>
        </w:trPr>
        <w:tc>
          <w:tcPr>
            <w:tcW w:w="1354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425778F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INGREDIENTES /</w:t>
            </w:r>
          </w:p>
          <w:p w14:paraId="7C687513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INGREDIENTS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6048B9" w14:textId="77777777" w:rsidR="00604DE5" w:rsidRPr="007F5207" w:rsidRDefault="00604DE5" w:rsidP="00CE260D">
            <w:pPr>
              <w:pStyle w:val="paragraph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Azúcar,</w:t>
            </w:r>
            <w:r w:rsidRPr="00E9184A">
              <w:rPr>
                <w:rFonts w:ascii="Arial" w:hAnsi="Arial" w:cs="Arial"/>
                <w:sz w:val="18"/>
                <w:szCs w:val="18"/>
              </w:rPr>
              <w:t xml:space="preserve"> cacao desgrasado en polvo (20%), almidón de maíz, emulgente: lecitina de </w:t>
            </w:r>
            <w:r w:rsidRPr="00E9184A">
              <w:rPr>
                <w:rFonts w:ascii="Arial" w:hAnsi="Arial" w:cs="Arial"/>
                <w:b/>
                <w:sz w:val="18"/>
                <w:szCs w:val="18"/>
              </w:rPr>
              <w:t>soja</w:t>
            </w:r>
            <w:r w:rsidRPr="00E9184A">
              <w:rPr>
                <w:rFonts w:ascii="Arial" w:hAnsi="Arial" w:cs="Arial"/>
                <w:sz w:val="18"/>
                <w:szCs w:val="18"/>
              </w:rPr>
              <w:t xml:space="preserve">,  aromas </w:t>
            </w:r>
            <w:r w:rsidRPr="007F5207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Sugar, </w:t>
            </w:r>
            <w:r w:rsidRPr="007F5207">
              <w:rPr>
                <w:rFonts w:ascii="Arial" w:hAnsi="Arial" w:cs="Arial"/>
                <w:color w:val="0070C0"/>
                <w:sz w:val="18"/>
                <w:szCs w:val="18"/>
              </w:rPr>
              <w:t xml:space="preserve">fat-reduced cocoa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poder (20%)</w:t>
            </w:r>
            <w:r w:rsidRPr="007F5207">
              <w:rPr>
                <w:rFonts w:ascii="Arial" w:hAnsi="Arial" w:cs="Arial"/>
                <w:color w:val="0070C0"/>
                <w:sz w:val="18"/>
                <w:szCs w:val="18"/>
              </w:rPr>
              <w:t>,</w:t>
            </w:r>
            <w:r w:rsidRPr="007F5207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Pr="007F5207">
              <w:rPr>
                <w:rFonts w:ascii="Arial" w:hAnsi="Arial" w:cs="Arial"/>
                <w:color w:val="0070C0"/>
                <w:sz w:val="18"/>
                <w:szCs w:val="18"/>
              </w:rPr>
              <w:t xml:space="preserve">corn starch, emulsifier: </w:t>
            </w:r>
            <w:r w:rsidRPr="007F520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soya</w:t>
            </w:r>
            <w:r w:rsidRPr="007F5207">
              <w:rPr>
                <w:rFonts w:ascii="Arial" w:hAnsi="Arial" w:cs="Arial"/>
                <w:color w:val="0070C0"/>
                <w:sz w:val="18"/>
                <w:szCs w:val="18"/>
              </w:rPr>
              <w:t xml:space="preserve"> lecithin,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7F5207">
              <w:rPr>
                <w:rFonts w:ascii="Arial" w:hAnsi="Arial" w:cs="Arial"/>
                <w:color w:val="0070C0"/>
                <w:sz w:val="18"/>
                <w:szCs w:val="18"/>
              </w:rPr>
              <w:t>flavourings.</w:t>
            </w:r>
            <w:r w:rsidRPr="007F52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04DE5" w:rsidRPr="004244D7" w14:paraId="3BA7DE56" w14:textId="77777777" w:rsidTr="00CE260D">
        <w:trPr>
          <w:trHeight w:val="275"/>
          <w:jc w:val="center"/>
        </w:trPr>
        <w:tc>
          <w:tcPr>
            <w:tcW w:w="135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359244F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D2D0FB" w14:textId="77777777" w:rsidR="00604DE5" w:rsidRPr="00212524" w:rsidRDefault="00604DE5" w:rsidP="00CE260D">
            <w:pPr>
              <w:pStyle w:val="paragrap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20D2F">
              <w:rPr>
                <w:rFonts w:ascii="Arial" w:hAnsi="Arial" w:cs="Arial"/>
                <w:b/>
                <w:sz w:val="18"/>
                <w:szCs w:val="18"/>
                <w:u w:val="single"/>
              </w:rPr>
              <w:t>Otras declaraciones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620D2F">
              <w:rPr>
                <w:rFonts w:ascii="Arial" w:hAnsi="Arial" w:cs="Arial"/>
                <w:b/>
                <w:color w:val="2E74B5" w:themeColor="accent1" w:themeShade="BF"/>
                <w:sz w:val="18"/>
                <w:szCs w:val="18"/>
                <w:u w:val="single"/>
              </w:rPr>
              <w:t>Other claims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604DE5" w:rsidRPr="00231D9D" w14:paraId="53ECA33B" w14:textId="77777777" w:rsidTr="00CE260D">
        <w:trPr>
          <w:trHeight w:val="961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2096914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DECLARACIÓN DE ALÉRGENOS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2E10E3F5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DECLARATION OF ALLERGENS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5F09D" w14:textId="7DA785B7" w:rsidR="00604DE5" w:rsidRPr="00231D9D" w:rsidRDefault="00604DE5" w:rsidP="00CE260D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4E133A">
              <w:rPr>
                <w:rFonts w:ascii="Arial" w:hAnsi="Arial" w:cs="Arial"/>
                <w:sz w:val="18"/>
                <w:szCs w:val="18"/>
              </w:rPr>
              <w:t xml:space="preserve">Contiene </w:t>
            </w:r>
            <w:r w:rsidRPr="004E133A">
              <w:rPr>
                <w:rFonts w:ascii="Arial" w:hAnsi="Arial" w:cs="Arial"/>
                <w:b/>
                <w:sz w:val="18"/>
                <w:szCs w:val="18"/>
              </w:rPr>
              <w:t>soja</w:t>
            </w:r>
            <w:r w:rsidRPr="004E133A">
              <w:rPr>
                <w:rFonts w:ascii="Arial" w:hAnsi="Arial" w:cs="Arial"/>
                <w:sz w:val="18"/>
                <w:szCs w:val="18"/>
              </w:rPr>
              <w:t xml:space="preserve">. Puede contener </w:t>
            </w:r>
            <w:r w:rsidRPr="004E133A">
              <w:rPr>
                <w:rFonts w:ascii="Arial" w:hAnsi="Arial" w:cs="Arial"/>
                <w:b/>
                <w:bCs/>
                <w:sz w:val="18"/>
                <w:szCs w:val="18"/>
              </w:rPr>
              <w:t>leche</w:t>
            </w:r>
            <w:r w:rsidRPr="004E133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E133A">
              <w:rPr>
                <w:rFonts w:ascii="Arial" w:hAnsi="Arial" w:cs="Arial"/>
                <w:color w:val="0070C0"/>
                <w:sz w:val="18"/>
                <w:szCs w:val="18"/>
              </w:rPr>
              <w:t xml:space="preserve">Contains </w:t>
            </w:r>
            <w:r w:rsidRPr="004E133A">
              <w:rPr>
                <w:rFonts w:ascii="Arial" w:hAnsi="Arial" w:cs="Arial"/>
                <w:b/>
                <w:color w:val="0070C0"/>
                <w:sz w:val="18"/>
                <w:szCs w:val="18"/>
              </w:rPr>
              <w:t>soya</w:t>
            </w:r>
            <w:r w:rsidRPr="004E133A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May </w:t>
            </w:r>
            <w:r w:rsidR="00E04C98">
              <w:rPr>
                <w:rFonts w:ascii="Arial" w:hAnsi="Arial" w:cs="Arial"/>
                <w:color w:val="0070C0"/>
                <w:sz w:val="18"/>
                <w:szCs w:val="18"/>
              </w:rPr>
              <w:t>be present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4E133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milk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604DE5" w:rsidRPr="00E04C98" w14:paraId="6BE09C75" w14:textId="77777777" w:rsidTr="00CE260D">
        <w:trPr>
          <w:trHeight w:val="919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83EF35D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CARACTERÍSTICAS ORGANOLÉPTICAS /</w:t>
            </w:r>
          </w:p>
          <w:p w14:paraId="620B03F6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  <w:lang w:val="en"/>
              </w:rPr>
              <w:t>ORGANOLEPTIC CHARACTERISTICS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A3D1A7" w14:textId="77777777" w:rsidR="00604DE5" w:rsidRPr="004244D7" w:rsidRDefault="00604DE5" w:rsidP="00CE26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color marrón con ol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or y sabor característicos a </w:t>
            </w:r>
            <w:r>
              <w:rPr>
                <w:rFonts w:ascii="Arial" w:hAnsi="Arial" w:cs="Arial"/>
                <w:sz w:val="18"/>
                <w:szCs w:val="18"/>
              </w:rPr>
              <w:t>chocolate a la taza.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6AED2FA" w14:textId="77777777" w:rsidR="00604DE5" w:rsidRPr="00231D9D" w:rsidRDefault="00604DE5" w:rsidP="00CE260D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Brown powder with s</w:t>
            </w: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mell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</w:t>
            </w: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and taste characteristic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of</w:t>
            </w: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hot liquid chocolate.</w:t>
            </w:r>
          </w:p>
        </w:tc>
      </w:tr>
      <w:tr w:rsidR="00604DE5" w:rsidRPr="007F5207" w14:paraId="05EC25A0" w14:textId="77777777" w:rsidTr="00CE260D">
        <w:trPr>
          <w:trHeight w:val="1119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2DF13F7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11C7">
              <w:rPr>
                <w:rFonts w:ascii="Arial" w:hAnsi="Arial" w:cs="Arial"/>
                <w:b/>
                <w:sz w:val="19"/>
                <w:szCs w:val="19"/>
              </w:rPr>
              <w:t>MODO DE PREPARACIÓN RECOMENDADO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>/</w:t>
            </w:r>
          </w:p>
          <w:p w14:paraId="630DAE17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61166">
              <w:rPr>
                <w:rFonts w:ascii="Arial" w:hAnsi="Arial" w:cs="Arial"/>
                <w:b/>
                <w:color w:val="0070C0"/>
                <w:sz w:val="19"/>
                <w:szCs w:val="19"/>
              </w:rPr>
              <w:t>PREPARATION METHOD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DC8D83" w14:textId="77777777" w:rsidR="00604DE5" w:rsidRPr="007700D2" w:rsidRDefault="00604DE5" w:rsidP="00CE260D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Poner leche a calentar y cuando está tibia añadir 2 cucharadas soperas (aprox 50 g) por cada 150 mL de leche. Remover mientras cuece a fuego lento y cuando está a punto de hervir retirar del fuego. </w:t>
            </w:r>
            <w:r w:rsidRPr="007700D2">
              <w:rPr>
                <w:rFonts w:ascii="Arial" w:hAnsi="Arial" w:cs="Arial"/>
                <w:sz w:val="18"/>
                <w:szCs w:val="18"/>
                <w:lang w:val="en-GB"/>
              </w:rPr>
              <w:t>Dejar reposar unos minutos antes de servir. /</w:t>
            </w:r>
          </w:p>
          <w:p w14:paraId="0E2D9650" w14:textId="77777777" w:rsidR="00604DE5" w:rsidRPr="00261166" w:rsidRDefault="00604DE5" w:rsidP="00CE260D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Heat milk and when warm add 2 full tablespoons for each 150 mL of milk. Stir over a low heat and just before boiling, remove from the heat. Leave to settle for a few minutes before serving.</w:t>
            </w:r>
          </w:p>
        </w:tc>
      </w:tr>
      <w:tr w:rsidR="00604DE5" w:rsidRPr="00E04C98" w14:paraId="3DCFD83F" w14:textId="77777777" w:rsidTr="00CE260D">
        <w:trPr>
          <w:trHeight w:val="1534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F6C2532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CONDICIONES DE ALMACENAMIENTO /</w:t>
            </w:r>
          </w:p>
          <w:p w14:paraId="02DBC03E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STORAGE CONDITIONS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6AAC2B" w14:textId="77777777" w:rsidR="00604DE5" w:rsidRPr="004244D7" w:rsidRDefault="00604DE5" w:rsidP="00CE260D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6E5BB674" w14:textId="77777777" w:rsidR="00604DE5" w:rsidRPr="004244D7" w:rsidRDefault="00604DE5" w:rsidP="00CE260D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Evitar ambientes húmedos y/u olores fuertes.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Alejar de focos de calor y/o exposición directa al Sol. / </w:t>
            </w:r>
          </w:p>
          <w:p w14:paraId="4F735FE6" w14:textId="77777777" w:rsidR="00604DE5" w:rsidRPr="004244D7" w:rsidRDefault="00604DE5" w:rsidP="00CE260D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Avoid ambient moisture and strong odours.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Keep away from warm sources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and direct sunlight.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</w:t>
            </w:r>
          </w:p>
          <w:p w14:paraId="1832D9CB" w14:textId="77777777" w:rsidR="00604DE5" w:rsidRPr="00261166" w:rsidRDefault="00604DE5" w:rsidP="00CE260D">
            <w:pPr>
              <w:tabs>
                <w:tab w:val="left" w:pos="3436"/>
                <w:tab w:val="left" w:pos="3515"/>
                <w:tab w:val="left" w:pos="3861"/>
              </w:tabs>
              <w:jc w:val="both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71D9EF0D" w14:textId="77777777" w:rsidR="00604DE5" w:rsidRPr="00261166" w:rsidRDefault="00604DE5" w:rsidP="00CE260D">
            <w:pPr>
              <w:tabs>
                <w:tab w:val="left" w:pos="639"/>
                <w:tab w:val="left" w:pos="1348"/>
                <w:tab w:val="left" w:pos="3616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1166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261166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Tª: </w:t>
            </w:r>
            <w:r w:rsidRPr="00B413C2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  <w:lang w:val="en-GB"/>
              </w:rPr>
              <w:t>16 – 20 ºC (60-68 ºF).</w:t>
            </w:r>
            <w:r w:rsidRPr="00261166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50B4A94D" w14:textId="77777777" w:rsidR="00604DE5" w:rsidRPr="00261166" w:rsidRDefault="00604DE5" w:rsidP="00CE260D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1166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61166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HR / </w:t>
            </w:r>
            <w:r w:rsidRPr="00261166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RH</w:t>
            </w:r>
            <w:r w:rsidRPr="00261166">
              <w:rPr>
                <w:rFonts w:ascii="Arial" w:hAnsi="Arial" w:cs="Arial"/>
                <w:sz w:val="18"/>
                <w:szCs w:val="18"/>
                <w:lang w:val="en-GB"/>
              </w:rPr>
              <w:t>: &lt;65%</w:t>
            </w:r>
          </w:p>
        </w:tc>
      </w:tr>
    </w:tbl>
    <w:p w14:paraId="69A7CA97" w14:textId="77777777" w:rsidR="00604DE5" w:rsidRPr="00261166" w:rsidRDefault="00604DE5" w:rsidP="00604DE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6513FDA9" w14:textId="77777777" w:rsidR="00604DE5" w:rsidRPr="00261166" w:rsidRDefault="00604DE5" w:rsidP="00604DE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4AF7316F" w14:textId="77777777" w:rsidR="00604DE5" w:rsidRPr="00261166" w:rsidRDefault="00604DE5" w:rsidP="00604DE5">
      <w:pPr>
        <w:rPr>
          <w:sz w:val="6"/>
          <w:szCs w:val="6"/>
          <w:lang w:val="en-GB"/>
        </w:rPr>
      </w:pPr>
    </w:p>
    <w:p w14:paraId="08303E87" w14:textId="77777777" w:rsidR="00604DE5" w:rsidRPr="00261166" w:rsidRDefault="00604DE5" w:rsidP="00604DE5">
      <w:pPr>
        <w:spacing w:after="0" w:line="240" w:lineRule="auto"/>
        <w:rPr>
          <w:sz w:val="2"/>
          <w:szCs w:val="2"/>
          <w:lang w:val="en-GB"/>
        </w:rPr>
      </w:pPr>
    </w:p>
    <w:tbl>
      <w:tblPr>
        <w:tblStyle w:val="Tablaconcuadrcula"/>
        <w:tblpPr w:leftFromText="141" w:rightFromText="141" w:vertAnchor="text" w:horzAnchor="margin" w:tblpY="58"/>
        <w:tblW w:w="9782" w:type="dxa"/>
        <w:tblLook w:val="04A0" w:firstRow="1" w:lastRow="0" w:firstColumn="1" w:lastColumn="0" w:noHBand="0" w:noVBand="1"/>
      </w:tblPr>
      <w:tblGrid>
        <w:gridCol w:w="4390"/>
        <w:gridCol w:w="283"/>
        <w:gridCol w:w="5109"/>
      </w:tblGrid>
      <w:tr w:rsidR="00604DE5" w:rsidRPr="004244D7" w14:paraId="694BB769" w14:textId="77777777" w:rsidTr="00CE260D">
        <w:trPr>
          <w:trHeight w:val="563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DDB744B" w14:textId="77777777" w:rsidR="00604DE5" w:rsidRPr="00F85A5F" w:rsidRDefault="00604DE5" w:rsidP="00CE260D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F85A5F">
              <w:rPr>
                <w:rFonts w:ascii="Arial" w:hAnsi="Arial" w:cs="Arial"/>
                <w:b/>
              </w:rPr>
              <w:t>INFORMACIÓN NUTRICIONAL/100g</w:t>
            </w:r>
          </w:p>
          <w:p w14:paraId="27094461" w14:textId="77777777" w:rsidR="00604DE5" w:rsidRPr="00F85A5F" w:rsidRDefault="00604DE5" w:rsidP="00CE260D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231D9D">
              <w:rPr>
                <w:rFonts w:ascii="Arial" w:hAnsi="Arial" w:cs="Arial"/>
                <w:b/>
                <w:color w:val="0070C0"/>
              </w:rPr>
              <w:t>NUTRITIONAL INFORMATION</w:t>
            </w:r>
            <w:r w:rsidRPr="00F85A5F">
              <w:rPr>
                <w:rFonts w:ascii="Arial" w:hAnsi="Arial" w:cs="Arial"/>
                <w:b/>
                <w:snapToGrid w:val="0"/>
                <w:color w:val="0070C0"/>
              </w:rPr>
              <w:t>/100g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990FCA1" w14:textId="77777777" w:rsidR="00604DE5" w:rsidRPr="00F85A5F" w:rsidRDefault="00604DE5" w:rsidP="00CE260D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A387997" w14:textId="77777777" w:rsidR="00604DE5" w:rsidRPr="00F85A5F" w:rsidRDefault="00604DE5" w:rsidP="00CE260D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F85A5F">
              <w:rPr>
                <w:rFonts w:ascii="Arial" w:hAnsi="Arial" w:cs="Arial"/>
                <w:b/>
              </w:rPr>
              <w:t>ESPECIFICACIONES FÍSICO-QUÍMICAS /</w:t>
            </w:r>
          </w:p>
          <w:p w14:paraId="239D6C2D" w14:textId="77777777" w:rsidR="00604DE5" w:rsidRPr="00F85A5F" w:rsidRDefault="00F85900" w:rsidP="00CE260D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hyperlink r:id="rId11" w:history="1">
              <w:r w:rsidR="00604DE5" w:rsidRPr="00F85A5F">
                <w:rPr>
                  <w:rFonts w:ascii="Arial" w:hAnsi="Arial" w:cs="Arial"/>
                  <w:b/>
                  <w:color w:val="0070C0"/>
                </w:rPr>
                <w:t>PHYSICAL</w:t>
              </w:r>
            </w:hyperlink>
            <w:r w:rsidR="00604DE5" w:rsidRPr="00F85A5F">
              <w:rPr>
                <w:rFonts w:ascii="Arial" w:hAnsi="Arial" w:cs="Arial"/>
                <w:b/>
                <w:color w:val="0070C0"/>
              </w:rPr>
              <w:t xml:space="preserve"> AND CHEMICAL SPECIFICATIONS</w:t>
            </w:r>
          </w:p>
        </w:tc>
      </w:tr>
      <w:tr w:rsidR="00604DE5" w:rsidRPr="00F97A51" w14:paraId="4658CC31" w14:textId="77777777" w:rsidTr="00CE260D">
        <w:trPr>
          <w:trHeight w:val="56"/>
        </w:trPr>
        <w:tc>
          <w:tcPr>
            <w:tcW w:w="43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8C838C6" w14:textId="77777777" w:rsidR="00604DE5" w:rsidRPr="00F97A51" w:rsidRDefault="00604DE5" w:rsidP="00CE260D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6C08C" w14:textId="77777777" w:rsidR="00604DE5" w:rsidRPr="00F97A51" w:rsidRDefault="00604DE5" w:rsidP="00CE260D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38592AD" w14:textId="77777777" w:rsidR="00604DE5" w:rsidRPr="00F97A51" w:rsidRDefault="00604DE5" w:rsidP="00CE260D">
            <w:pPr>
              <w:tabs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04DE5" w:rsidRPr="00BF5232" w14:paraId="75D0B615" w14:textId="77777777" w:rsidTr="00CE260D">
        <w:trPr>
          <w:trHeight w:val="3337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tbl>
            <w:tblPr>
              <w:tblW w:w="0" w:type="auto"/>
              <w:tblInd w:w="2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8"/>
              <w:gridCol w:w="634"/>
              <w:gridCol w:w="563"/>
            </w:tblGrid>
            <w:tr w:rsidR="00604DE5" w:rsidRPr="004244D7" w14:paraId="2B1B043F" w14:textId="77777777" w:rsidTr="00CE260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579E495E" w14:textId="77777777" w:rsidR="00604DE5" w:rsidRPr="004244D7" w:rsidRDefault="00604DE5" w:rsidP="00CE260D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lastRenderedPageBreak/>
                    <w:t xml:space="preserve">Valor energético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Energy</w:t>
                  </w:r>
                </w:p>
              </w:tc>
              <w:tc>
                <w:tcPr>
                  <w:tcW w:w="634" w:type="dxa"/>
                </w:tcPr>
                <w:p w14:paraId="6E71859E" w14:textId="77777777" w:rsidR="00604DE5" w:rsidRPr="00687D75" w:rsidRDefault="00604DE5" w:rsidP="00CE260D">
                  <w:pPr>
                    <w:framePr w:hSpace="141" w:wrap="around" w:vAnchor="text" w:hAnchor="margin" w:y="58"/>
                    <w:spacing w:before="40" w:after="4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1616</w:t>
                  </w:r>
                </w:p>
              </w:tc>
              <w:tc>
                <w:tcPr>
                  <w:tcW w:w="563" w:type="dxa"/>
                  <w:vAlign w:val="center"/>
                </w:tcPr>
                <w:p w14:paraId="142002E0" w14:textId="77777777" w:rsidR="00604DE5" w:rsidRPr="004244D7" w:rsidRDefault="00604DE5" w:rsidP="00CE260D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kJ</w:t>
                  </w:r>
                </w:p>
              </w:tc>
            </w:tr>
            <w:tr w:rsidR="00604DE5" w:rsidRPr="004244D7" w14:paraId="4364A73E" w14:textId="77777777" w:rsidTr="00CE260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67EB98E" w14:textId="77777777" w:rsidR="00604DE5" w:rsidRPr="004244D7" w:rsidRDefault="00604DE5" w:rsidP="00CE260D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634" w:type="dxa"/>
                </w:tcPr>
                <w:p w14:paraId="06A1602B" w14:textId="77777777" w:rsidR="00604DE5" w:rsidRPr="00687D75" w:rsidRDefault="00604DE5" w:rsidP="00CE260D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382</w:t>
                  </w:r>
                </w:p>
              </w:tc>
              <w:tc>
                <w:tcPr>
                  <w:tcW w:w="563" w:type="dxa"/>
                  <w:vAlign w:val="center"/>
                </w:tcPr>
                <w:p w14:paraId="77F31474" w14:textId="77777777" w:rsidR="00604DE5" w:rsidRPr="004244D7" w:rsidRDefault="00604DE5" w:rsidP="00CE260D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kcal</w:t>
                  </w:r>
                </w:p>
              </w:tc>
            </w:tr>
            <w:tr w:rsidR="00604DE5" w:rsidRPr="004244D7" w14:paraId="2E43ED2C" w14:textId="77777777" w:rsidTr="00CE260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770CE2B" w14:textId="77777777" w:rsidR="00604DE5" w:rsidRPr="004244D7" w:rsidRDefault="00604DE5" w:rsidP="00CE260D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Grasas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Fat</w:t>
                  </w:r>
                </w:p>
              </w:tc>
              <w:tc>
                <w:tcPr>
                  <w:tcW w:w="634" w:type="dxa"/>
                  <w:vAlign w:val="center"/>
                </w:tcPr>
                <w:p w14:paraId="0DA1F688" w14:textId="77777777" w:rsidR="00604DE5" w:rsidRPr="00231D9D" w:rsidRDefault="00604DE5" w:rsidP="00CE260D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2,6</w:t>
                  </w:r>
                </w:p>
              </w:tc>
              <w:tc>
                <w:tcPr>
                  <w:tcW w:w="563" w:type="dxa"/>
                  <w:vAlign w:val="center"/>
                </w:tcPr>
                <w:p w14:paraId="197B67A5" w14:textId="77777777" w:rsidR="00604DE5" w:rsidRPr="004244D7" w:rsidRDefault="00604DE5" w:rsidP="00CE260D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604DE5" w:rsidRPr="004244D7" w14:paraId="7C071CED" w14:textId="77777777" w:rsidTr="00CE260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7EEE8EB7" w14:textId="77777777" w:rsidR="00604DE5" w:rsidRPr="004244D7" w:rsidRDefault="00604DE5" w:rsidP="00CE260D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las cuales saturadas / </w:t>
                  </w:r>
                </w:p>
                <w:p w14:paraId="20E60B9A" w14:textId="77777777" w:rsidR="00604DE5" w:rsidRPr="004244D7" w:rsidRDefault="00604DE5" w:rsidP="00CE260D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 which saturates</w:t>
                  </w:r>
                </w:p>
              </w:tc>
              <w:tc>
                <w:tcPr>
                  <w:tcW w:w="634" w:type="dxa"/>
                </w:tcPr>
                <w:p w14:paraId="3457D602" w14:textId="77777777" w:rsidR="00604DE5" w:rsidRPr="00231D9D" w:rsidRDefault="00604DE5" w:rsidP="00CE260D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1,5</w:t>
                  </w:r>
                </w:p>
              </w:tc>
              <w:tc>
                <w:tcPr>
                  <w:tcW w:w="563" w:type="dxa"/>
                  <w:vAlign w:val="center"/>
                </w:tcPr>
                <w:p w14:paraId="28B9D402" w14:textId="77777777" w:rsidR="00604DE5" w:rsidRPr="004244D7" w:rsidRDefault="00604DE5" w:rsidP="00CE260D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604DE5" w:rsidRPr="004244D7" w14:paraId="409548EB" w14:textId="77777777" w:rsidTr="00CE260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7EDA5E3" w14:textId="77777777" w:rsidR="00604DE5" w:rsidRPr="004244D7" w:rsidRDefault="00604DE5" w:rsidP="00CE260D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Proteínas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Protein</w:t>
                  </w:r>
                </w:p>
              </w:tc>
              <w:tc>
                <w:tcPr>
                  <w:tcW w:w="634" w:type="dxa"/>
                  <w:vAlign w:val="center"/>
                </w:tcPr>
                <w:p w14:paraId="3301BD9F" w14:textId="77777777" w:rsidR="00604DE5" w:rsidRPr="00231D9D" w:rsidRDefault="00604DE5" w:rsidP="00CE260D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5,6</w:t>
                  </w:r>
                </w:p>
              </w:tc>
              <w:tc>
                <w:tcPr>
                  <w:tcW w:w="563" w:type="dxa"/>
                  <w:vAlign w:val="center"/>
                </w:tcPr>
                <w:p w14:paraId="64D45387" w14:textId="77777777" w:rsidR="00604DE5" w:rsidRPr="004244D7" w:rsidRDefault="00604DE5" w:rsidP="00CE260D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604DE5" w:rsidRPr="004244D7" w14:paraId="03D4826A" w14:textId="77777777" w:rsidTr="00CE260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A1B4845" w14:textId="77777777" w:rsidR="00604DE5" w:rsidRPr="004244D7" w:rsidRDefault="00604DE5" w:rsidP="00CE260D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Hidratos de carbono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Carbohydrates</w:t>
                  </w:r>
                </w:p>
              </w:tc>
              <w:tc>
                <w:tcPr>
                  <w:tcW w:w="634" w:type="dxa"/>
                  <w:vAlign w:val="center"/>
                </w:tcPr>
                <w:p w14:paraId="43B0644B" w14:textId="77777777" w:rsidR="00604DE5" w:rsidRPr="00231D9D" w:rsidRDefault="00604DE5" w:rsidP="00CE260D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80</w:t>
                  </w:r>
                </w:p>
              </w:tc>
              <w:tc>
                <w:tcPr>
                  <w:tcW w:w="563" w:type="dxa"/>
                  <w:vAlign w:val="center"/>
                </w:tcPr>
                <w:p w14:paraId="61047A4B" w14:textId="77777777" w:rsidR="00604DE5" w:rsidRPr="004244D7" w:rsidRDefault="00604DE5" w:rsidP="00CE260D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604DE5" w:rsidRPr="004244D7" w14:paraId="0025BCC1" w14:textId="77777777" w:rsidTr="00CE260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A9BD6F5" w14:textId="77777777" w:rsidR="00604DE5" w:rsidRPr="004244D7" w:rsidRDefault="00604DE5" w:rsidP="00CE260D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los cuales azúcares / </w:t>
                  </w:r>
                </w:p>
                <w:p w14:paraId="17921C32" w14:textId="77777777" w:rsidR="00604DE5" w:rsidRPr="004244D7" w:rsidRDefault="00604DE5" w:rsidP="00CE260D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 which sugars</w:t>
                  </w:r>
                </w:p>
              </w:tc>
              <w:tc>
                <w:tcPr>
                  <w:tcW w:w="634" w:type="dxa"/>
                  <w:vAlign w:val="center"/>
                </w:tcPr>
                <w:p w14:paraId="5B505D90" w14:textId="77777777" w:rsidR="00604DE5" w:rsidRPr="00231D9D" w:rsidRDefault="00604DE5" w:rsidP="00CE260D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563" w:type="dxa"/>
                  <w:vAlign w:val="center"/>
                </w:tcPr>
                <w:p w14:paraId="35224E61" w14:textId="77777777" w:rsidR="00604DE5" w:rsidRPr="004244D7" w:rsidRDefault="00604DE5" w:rsidP="00CE260D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604DE5" w:rsidRPr="004244D7" w14:paraId="40089447" w14:textId="77777777" w:rsidTr="00CE260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2C6DF9A" w14:textId="77777777" w:rsidR="00604DE5" w:rsidRPr="004244D7" w:rsidRDefault="00604DE5" w:rsidP="00CE260D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Fibra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Fiber</w:t>
                  </w:r>
                </w:p>
              </w:tc>
              <w:tc>
                <w:tcPr>
                  <w:tcW w:w="634" w:type="dxa"/>
                  <w:vAlign w:val="center"/>
                </w:tcPr>
                <w:p w14:paraId="627CE638" w14:textId="77777777" w:rsidR="00604DE5" w:rsidRPr="00687D75" w:rsidRDefault="00604DE5" w:rsidP="00CE260D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6,9</w:t>
                  </w:r>
                </w:p>
              </w:tc>
              <w:tc>
                <w:tcPr>
                  <w:tcW w:w="563" w:type="dxa"/>
                  <w:vAlign w:val="center"/>
                </w:tcPr>
                <w:p w14:paraId="6C98E14F" w14:textId="77777777" w:rsidR="00604DE5" w:rsidRPr="004244D7" w:rsidRDefault="00604DE5" w:rsidP="00CE260D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604DE5" w:rsidRPr="004244D7" w14:paraId="145B3436" w14:textId="77777777" w:rsidTr="00CE260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42D35F2" w14:textId="77777777" w:rsidR="00604DE5" w:rsidRPr="004244D7" w:rsidRDefault="00604DE5" w:rsidP="00CE260D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Sodio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Sodium</w:t>
                  </w:r>
                </w:p>
              </w:tc>
              <w:tc>
                <w:tcPr>
                  <w:tcW w:w="634" w:type="dxa"/>
                </w:tcPr>
                <w:p w14:paraId="757B49B2" w14:textId="77777777" w:rsidR="00604DE5" w:rsidRPr="00687D75" w:rsidRDefault="00604DE5" w:rsidP="00CE260D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563" w:type="dxa"/>
                  <w:vAlign w:val="center"/>
                </w:tcPr>
                <w:p w14:paraId="15C72821" w14:textId="77777777" w:rsidR="00604DE5" w:rsidRPr="004244D7" w:rsidRDefault="00604DE5" w:rsidP="00CE260D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604DE5" w:rsidRPr="004244D7" w14:paraId="54FB050F" w14:textId="77777777" w:rsidTr="00CE260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9EEB444" w14:textId="77777777" w:rsidR="00604DE5" w:rsidRPr="004244D7" w:rsidRDefault="00604DE5" w:rsidP="00CE260D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Sal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Salt</w:t>
                  </w:r>
                </w:p>
              </w:tc>
              <w:tc>
                <w:tcPr>
                  <w:tcW w:w="634" w:type="dxa"/>
                </w:tcPr>
                <w:p w14:paraId="25865478" w14:textId="77777777" w:rsidR="00604DE5" w:rsidRPr="00687D75" w:rsidRDefault="00604DE5" w:rsidP="00CE260D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0,01</w:t>
                  </w:r>
                </w:p>
              </w:tc>
              <w:tc>
                <w:tcPr>
                  <w:tcW w:w="563" w:type="dxa"/>
                  <w:vAlign w:val="center"/>
                </w:tcPr>
                <w:p w14:paraId="2D63492D" w14:textId="77777777" w:rsidR="00604DE5" w:rsidRPr="004244D7" w:rsidRDefault="00604DE5" w:rsidP="00CE260D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</w:tbl>
          <w:p w14:paraId="3CFDF5C1" w14:textId="77777777" w:rsidR="00604DE5" w:rsidRPr="00E401A6" w:rsidRDefault="00604DE5" w:rsidP="00CE260D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  <w:r w:rsidRPr="00E401A6">
              <w:rPr>
                <w:rFonts w:ascii="Arial" w:hAnsi="Arial" w:cs="Arial"/>
                <w:color w:val="FFFFFF" w:themeColor="background1"/>
                <w:sz w:val="6"/>
                <w:szCs w:val="6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5C9B6C4" w14:textId="77777777" w:rsidR="00604DE5" w:rsidRPr="004244D7" w:rsidRDefault="00604DE5" w:rsidP="00CE260D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756C3F" w14:textId="77777777" w:rsidR="00604DE5" w:rsidRDefault="00604DE5" w:rsidP="00CE260D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171" w:right="44"/>
              <w:rPr>
                <w:rFonts w:ascii="Arial" w:hAnsi="Arial" w:cs="Arial"/>
                <w:color w:val="FFFFFF" w:themeColor="background1"/>
                <w:sz w:val="8"/>
                <w:szCs w:val="18"/>
              </w:rPr>
            </w:pPr>
          </w:p>
          <w:tbl>
            <w:tblPr>
              <w:tblStyle w:val="Tablaconcuadrculaclara"/>
              <w:tblW w:w="4761" w:type="dxa"/>
              <w:tblInd w:w="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2875"/>
              <w:gridCol w:w="709"/>
              <w:gridCol w:w="469"/>
              <w:gridCol w:w="708"/>
            </w:tblGrid>
            <w:tr w:rsidR="00604DE5" w:rsidRPr="004244D7" w14:paraId="7B3E1760" w14:textId="77777777" w:rsidTr="00CE260D">
              <w:trPr>
                <w:trHeight w:val="331"/>
              </w:trPr>
              <w:tc>
                <w:tcPr>
                  <w:tcW w:w="2875" w:type="dxa"/>
                  <w:vAlign w:val="center"/>
                </w:tcPr>
                <w:p w14:paraId="71C68E37" w14:textId="77777777" w:rsidR="00604DE5" w:rsidRPr="004244D7" w:rsidRDefault="00604DE5" w:rsidP="00CE260D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Cacao total</w:t>
                  </w: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/ </w:t>
                  </w:r>
                  <w:r w:rsidRPr="00261166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Total cocoa solids</w:t>
                  </w:r>
                </w:p>
              </w:tc>
              <w:tc>
                <w:tcPr>
                  <w:tcW w:w="709" w:type="dxa"/>
                  <w:vAlign w:val="center"/>
                </w:tcPr>
                <w:p w14:paraId="694AD24F" w14:textId="77777777" w:rsidR="00604DE5" w:rsidRPr="004244D7" w:rsidRDefault="00604DE5" w:rsidP="00CE260D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76730420" w14:textId="77777777" w:rsidR="00604DE5" w:rsidRPr="004244D7" w:rsidRDefault="00604DE5" w:rsidP="00CE260D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708" w:type="dxa"/>
                  <w:vAlign w:val="center"/>
                </w:tcPr>
                <w:p w14:paraId="35724140" w14:textId="77777777" w:rsidR="00604DE5" w:rsidRPr="009B5D9A" w:rsidRDefault="00604DE5" w:rsidP="00CE260D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</w:tbl>
          <w:p w14:paraId="1813C9FE" w14:textId="77777777" w:rsidR="00604DE5" w:rsidRDefault="00604DE5" w:rsidP="00CE260D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10"/>
                <w:szCs w:val="10"/>
              </w:rPr>
            </w:pPr>
          </w:p>
          <w:p w14:paraId="4A38E286" w14:textId="77777777" w:rsidR="00604DE5" w:rsidRPr="00B1613C" w:rsidRDefault="00604DE5" w:rsidP="00CE260D">
            <w:pPr>
              <w:spacing w:before="40" w:after="40"/>
              <w:ind w:left="360"/>
              <w:jc w:val="both"/>
              <w:rPr>
                <w:rFonts w:ascii="Arial" w:hAnsi="Arial" w:cs="Arial"/>
                <w:bCs/>
                <w:color w:val="0070C0"/>
                <w:sz w:val="6"/>
                <w:szCs w:val="6"/>
                <w:lang w:val="en-GB"/>
              </w:rPr>
            </w:pPr>
          </w:p>
          <w:tbl>
            <w:tblPr>
              <w:tblStyle w:val="Tablaconcuadrculaclara"/>
              <w:tblW w:w="4761" w:type="dxa"/>
              <w:tblInd w:w="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2804"/>
              <w:gridCol w:w="703"/>
              <w:gridCol w:w="547"/>
              <w:gridCol w:w="707"/>
            </w:tblGrid>
            <w:tr w:rsidR="00604DE5" w:rsidRPr="004244D7" w14:paraId="4344B692" w14:textId="77777777" w:rsidTr="00CE260D">
              <w:trPr>
                <w:trHeight w:val="300"/>
              </w:trPr>
              <w:tc>
                <w:tcPr>
                  <w:tcW w:w="2804" w:type="dxa"/>
                  <w:vAlign w:val="center"/>
                </w:tcPr>
                <w:p w14:paraId="035712F0" w14:textId="77777777" w:rsidR="00604DE5" w:rsidRPr="00E31EAD" w:rsidRDefault="00604DE5" w:rsidP="00CE260D">
                  <w:pPr>
                    <w:pStyle w:val="TableParagraph"/>
                    <w:framePr w:hSpace="141" w:wrap="around" w:vAnchor="text" w:hAnchor="margin" w:y="58"/>
                    <w:spacing w:line="190" w:lineRule="exact"/>
                    <w:jc w:val="both"/>
                    <w:rPr>
                      <w:color w:val="5B9BD5" w:themeColor="accent1"/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Manteca de cacao</w:t>
                  </w:r>
                  <w:r w:rsidRPr="00E31EAD">
                    <w:rPr>
                      <w:sz w:val="17"/>
                      <w:szCs w:val="17"/>
                    </w:rPr>
                    <w:t xml:space="preserve"> / </w:t>
                  </w:r>
                  <w:r>
                    <w:rPr>
                      <w:color w:val="2E74B5" w:themeColor="accent1" w:themeShade="BF"/>
                      <w:sz w:val="17"/>
                      <w:szCs w:val="17"/>
                    </w:rPr>
                    <w:t>Cocoa butter</w:t>
                  </w:r>
                </w:p>
              </w:tc>
              <w:tc>
                <w:tcPr>
                  <w:tcW w:w="703" w:type="dxa"/>
                  <w:vAlign w:val="center"/>
                </w:tcPr>
                <w:p w14:paraId="3E7E3603" w14:textId="77777777" w:rsidR="00604DE5" w:rsidRPr="00E31EAD" w:rsidRDefault="00604DE5" w:rsidP="00CE260D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547" w:type="dxa"/>
                  <w:vAlign w:val="center"/>
                </w:tcPr>
                <w:p w14:paraId="0AEAED1B" w14:textId="77777777" w:rsidR="00604DE5" w:rsidRPr="00E31EAD" w:rsidRDefault="00604DE5" w:rsidP="00CE260D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2,2</w:t>
                  </w:r>
                </w:p>
              </w:tc>
              <w:tc>
                <w:tcPr>
                  <w:tcW w:w="707" w:type="dxa"/>
                  <w:vAlign w:val="center"/>
                </w:tcPr>
                <w:p w14:paraId="7196DA61" w14:textId="77777777" w:rsidR="00604DE5" w:rsidRPr="00E31EAD" w:rsidRDefault="00604DE5" w:rsidP="00CE260D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604DE5" w:rsidRPr="004244D7" w14:paraId="60C00A4E" w14:textId="77777777" w:rsidTr="00CE260D">
              <w:trPr>
                <w:trHeight w:val="286"/>
              </w:trPr>
              <w:tc>
                <w:tcPr>
                  <w:tcW w:w="2804" w:type="dxa"/>
                  <w:vAlign w:val="center"/>
                </w:tcPr>
                <w:p w14:paraId="3E1CD847" w14:textId="77777777" w:rsidR="00604DE5" w:rsidRPr="00E31EAD" w:rsidRDefault="00604DE5" w:rsidP="00CE260D">
                  <w:pPr>
                    <w:pStyle w:val="TableParagraph"/>
                    <w:framePr w:hSpace="141" w:wrap="around" w:vAnchor="text" w:hAnchor="margin" w:y="58"/>
                    <w:spacing w:line="190" w:lineRule="exact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Sólidos desgrasados de cacao</w:t>
                  </w:r>
                  <w:r w:rsidRPr="00E31EAD">
                    <w:rPr>
                      <w:sz w:val="17"/>
                      <w:szCs w:val="17"/>
                    </w:rPr>
                    <w:t>/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  <w:r w:rsidRPr="00345E1C">
                    <w:rPr>
                      <w:color w:val="2E74B5" w:themeColor="accent1" w:themeShade="BF"/>
                      <w:sz w:val="17"/>
                      <w:szCs w:val="17"/>
                    </w:rPr>
                    <w:t>Defatted cocoa solids</w:t>
                  </w:r>
                  <w:r w:rsidRPr="00E31EAD">
                    <w:rPr>
                      <w:sz w:val="17"/>
                      <w:szCs w:val="17"/>
                    </w:rPr>
                    <w:t xml:space="preserve"> </w:t>
                  </w:r>
                  <w:r w:rsidRPr="00E31EAD">
                    <w:rPr>
                      <w:color w:val="2E74B5" w:themeColor="accent1" w:themeShade="BF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3" w:type="dxa"/>
                  <w:vAlign w:val="center"/>
                </w:tcPr>
                <w:p w14:paraId="73A20271" w14:textId="77777777" w:rsidR="00604DE5" w:rsidRPr="00E31EAD" w:rsidRDefault="00604DE5" w:rsidP="00CE260D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547" w:type="dxa"/>
                  <w:vAlign w:val="center"/>
                </w:tcPr>
                <w:p w14:paraId="2944A369" w14:textId="77777777" w:rsidR="00604DE5" w:rsidRPr="00E31EAD" w:rsidRDefault="00604DE5" w:rsidP="00CE260D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17,8</w:t>
                  </w:r>
                </w:p>
              </w:tc>
              <w:tc>
                <w:tcPr>
                  <w:tcW w:w="707" w:type="dxa"/>
                  <w:vAlign w:val="center"/>
                </w:tcPr>
                <w:p w14:paraId="493DBE72" w14:textId="77777777" w:rsidR="00604DE5" w:rsidRPr="00E31EAD" w:rsidRDefault="00604DE5" w:rsidP="00CE260D">
                  <w:pPr>
                    <w:framePr w:hSpace="141" w:wrap="around" w:vAnchor="text" w:hAnchor="margin" w:y="58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604DE5" w:rsidRPr="004244D7" w14:paraId="129B2EE5" w14:textId="77777777" w:rsidTr="00CE260D">
              <w:trPr>
                <w:trHeight w:val="286"/>
              </w:trPr>
              <w:tc>
                <w:tcPr>
                  <w:tcW w:w="2804" w:type="dxa"/>
                  <w:vAlign w:val="center"/>
                </w:tcPr>
                <w:p w14:paraId="42584BF2" w14:textId="77777777" w:rsidR="00604DE5" w:rsidRPr="00E31EAD" w:rsidRDefault="00604DE5" w:rsidP="00CE260D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E31EAD">
                    <w:rPr>
                      <w:rFonts w:ascii="Arial" w:hAnsi="Arial" w:cs="Arial"/>
                      <w:sz w:val="17"/>
                      <w:szCs w:val="17"/>
                    </w:rPr>
                    <w:t xml:space="preserve">Humedad / </w:t>
                  </w:r>
                  <w:r w:rsidRPr="00E31EAD">
                    <w:rPr>
                      <w:rFonts w:ascii="Arial" w:hAnsi="Arial" w:cs="Arial"/>
                      <w:color w:val="2E74B5" w:themeColor="accent1" w:themeShade="BF"/>
                      <w:sz w:val="17"/>
                      <w:szCs w:val="17"/>
                    </w:rPr>
                    <w:t xml:space="preserve">Moisture   </w:t>
                  </w:r>
                </w:p>
              </w:tc>
              <w:tc>
                <w:tcPr>
                  <w:tcW w:w="703" w:type="dxa"/>
                  <w:vAlign w:val="center"/>
                </w:tcPr>
                <w:p w14:paraId="5066552F" w14:textId="77777777" w:rsidR="00604DE5" w:rsidRPr="00E31EAD" w:rsidRDefault="00604DE5" w:rsidP="00CE260D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E31EAD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max.</w:t>
                  </w:r>
                </w:p>
              </w:tc>
              <w:tc>
                <w:tcPr>
                  <w:tcW w:w="547" w:type="dxa"/>
                  <w:vAlign w:val="center"/>
                </w:tcPr>
                <w:p w14:paraId="00DED6DA" w14:textId="77777777" w:rsidR="00604DE5" w:rsidRPr="00E31EAD" w:rsidRDefault="00604DE5" w:rsidP="00CE260D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707" w:type="dxa"/>
                  <w:vAlign w:val="center"/>
                </w:tcPr>
                <w:p w14:paraId="7FE51673" w14:textId="77777777" w:rsidR="00604DE5" w:rsidRPr="00E31EAD" w:rsidRDefault="00604DE5" w:rsidP="00CE260D">
                  <w:pPr>
                    <w:framePr w:hSpace="141" w:wrap="around" w:vAnchor="text" w:hAnchor="margin" w:y="58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31EAD">
                    <w:rPr>
                      <w:rFonts w:ascii="Arial" w:hAnsi="Arial" w:cs="Arial"/>
                      <w:sz w:val="17"/>
                      <w:szCs w:val="17"/>
                    </w:rPr>
                    <w:t>%</w:t>
                  </w:r>
                </w:p>
              </w:tc>
            </w:tr>
          </w:tbl>
          <w:p w14:paraId="6662C29C" w14:textId="77777777" w:rsidR="00604DE5" w:rsidRPr="00F91668" w:rsidRDefault="00604DE5" w:rsidP="00CE260D">
            <w:pPr>
              <w:pStyle w:val="Ttulo8"/>
              <w:spacing w:after="40"/>
            </w:pPr>
          </w:p>
        </w:tc>
      </w:tr>
    </w:tbl>
    <w:p w14:paraId="62E6348B" w14:textId="77777777" w:rsidR="00604DE5" w:rsidRPr="000E6F18" w:rsidRDefault="00604DE5" w:rsidP="00604DE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p w14:paraId="347AAE82" w14:textId="77777777" w:rsidR="00604DE5" w:rsidRPr="000E6F18" w:rsidRDefault="00604DE5" w:rsidP="00604DE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97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04DE5" w:rsidRPr="000E6F18" w14:paraId="1BDD1386" w14:textId="77777777" w:rsidTr="00CE260D">
        <w:trPr>
          <w:trHeight w:val="50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61858E49" w14:textId="77777777" w:rsidR="00604DE5" w:rsidRPr="000E6F18" w:rsidRDefault="00604DE5" w:rsidP="00CE260D">
            <w:pPr>
              <w:jc w:val="center"/>
              <w:rPr>
                <w:rFonts w:ascii="Arial" w:hAnsi="Arial" w:cs="Arial"/>
                <w:b/>
              </w:rPr>
            </w:pPr>
            <w:r w:rsidRPr="000E6F18">
              <w:rPr>
                <w:rFonts w:ascii="Arial" w:hAnsi="Arial" w:cs="Arial"/>
                <w:b/>
              </w:rPr>
              <w:t>DECLARACIÓN DE ALÉRGENOS /</w:t>
            </w:r>
          </w:p>
          <w:p w14:paraId="5BB07749" w14:textId="77777777" w:rsidR="00604DE5" w:rsidRPr="000E6F18" w:rsidRDefault="00604DE5" w:rsidP="00CE2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231D9D">
              <w:rPr>
                <w:rFonts w:ascii="Arial" w:eastAsia="Times New Roman" w:hAnsi="Arial" w:cs="Arial"/>
                <w:b/>
                <w:color w:val="0070C0"/>
                <w:lang w:eastAsia="es-ES"/>
              </w:rPr>
              <w:t>DECLARATION OF ALLERGENS</w:t>
            </w:r>
          </w:p>
        </w:tc>
      </w:tr>
    </w:tbl>
    <w:p w14:paraId="0B42B3A8" w14:textId="77777777" w:rsidR="00604DE5" w:rsidRDefault="00604DE5" w:rsidP="00604DE5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18F2DB72" w14:textId="77777777" w:rsidR="00604DE5" w:rsidRPr="001F78F4" w:rsidRDefault="00604DE5" w:rsidP="00604DE5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aconcuadrcu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1"/>
        <w:gridCol w:w="1520"/>
        <w:gridCol w:w="1665"/>
        <w:gridCol w:w="1666"/>
        <w:gridCol w:w="1594"/>
      </w:tblGrid>
      <w:tr w:rsidR="00604DE5" w:rsidRPr="001F78F4" w14:paraId="1F9CB54C" w14:textId="77777777" w:rsidTr="00CE260D">
        <w:trPr>
          <w:trHeight w:val="544"/>
        </w:trPr>
        <w:tc>
          <w:tcPr>
            <w:tcW w:w="3331" w:type="dxa"/>
            <w:shd w:val="clear" w:color="auto" w:fill="E4E4E4"/>
            <w:vAlign w:val="center"/>
          </w:tcPr>
          <w:p w14:paraId="37D96CB8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 xml:space="preserve">ALÉRGENO / </w:t>
            </w:r>
            <w:r w:rsidRPr="004244D7">
              <w:rPr>
                <w:rFonts w:ascii="Arial" w:hAnsi="Arial" w:cs="Arial"/>
                <w:b/>
                <w:color w:val="0070C0"/>
                <w:sz w:val="18"/>
                <w:szCs w:val="18"/>
              </w:rPr>
              <w:t>ALLERGEN</w:t>
            </w:r>
          </w:p>
        </w:tc>
        <w:tc>
          <w:tcPr>
            <w:tcW w:w="1520" w:type="dxa"/>
            <w:shd w:val="clear" w:color="auto" w:fill="E4E4E4"/>
            <w:vAlign w:val="center"/>
          </w:tcPr>
          <w:p w14:paraId="2B2CB38D" w14:textId="77777777" w:rsidR="00604DE5" w:rsidRPr="00F85A5F" w:rsidRDefault="00604DE5" w:rsidP="00CE26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PRODUCTO /</w:t>
            </w:r>
          </w:p>
          <w:p w14:paraId="6CF0E07E" w14:textId="77777777" w:rsidR="00604DE5" w:rsidRPr="00F85A5F" w:rsidRDefault="00604DE5" w:rsidP="00CE26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1D9D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PRODUCT</w:t>
            </w:r>
          </w:p>
        </w:tc>
        <w:tc>
          <w:tcPr>
            <w:tcW w:w="1665" w:type="dxa"/>
            <w:shd w:val="clear" w:color="auto" w:fill="E4E4E4"/>
            <w:vAlign w:val="center"/>
          </w:tcPr>
          <w:p w14:paraId="6FE12B6B" w14:textId="77777777" w:rsidR="00604DE5" w:rsidRPr="00F85A5F" w:rsidRDefault="00604DE5" w:rsidP="00CE26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LA MISMA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LÍNEA / </w:t>
            </w:r>
            <w:r w:rsidRPr="00E401A6">
              <w:rPr>
                <w:rFonts w:ascii="Arial" w:hAnsi="Arial" w:cs="Arial"/>
                <w:b/>
                <w:color w:val="0070C0"/>
                <w:sz w:val="15"/>
                <w:szCs w:val="15"/>
              </w:rPr>
              <w:t>PRESENCE IN THE SAME MANUFACTURING LINE</w:t>
            </w:r>
          </w:p>
        </w:tc>
        <w:tc>
          <w:tcPr>
            <w:tcW w:w="1666" w:type="dxa"/>
            <w:shd w:val="clear" w:color="auto" w:fill="E4E4E4"/>
            <w:vAlign w:val="center"/>
          </w:tcPr>
          <w:p w14:paraId="2C4BAC92" w14:textId="77777777" w:rsidR="00604DE5" w:rsidRPr="00F85A5F" w:rsidRDefault="00604DE5" w:rsidP="00CE26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FÁBRICA /</w:t>
            </w:r>
          </w:p>
          <w:p w14:paraId="6E282AE3" w14:textId="77777777" w:rsidR="00604DE5" w:rsidRPr="00F85A5F" w:rsidRDefault="00604DE5" w:rsidP="00CE26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FACTORY</w:t>
            </w:r>
          </w:p>
        </w:tc>
        <w:tc>
          <w:tcPr>
            <w:tcW w:w="1594" w:type="dxa"/>
            <w:shd w:val="clear" w:color="auto" w:fill="E4E4E4"/>
          </w:tcPr>
          <w:p w14:paraId="16023C1B" w14:textId="77777777" w:rsidR="00604DE5" w:rsidRPr="00F85A5F" w:rsidRDefault="00604DE5" w:rsidP="00CE26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 DE CONTAMINACIÓN CRUZADA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14:paraId="6EC8922D" w14:textId="77777777" w:rsidR="00604DE5" w:rsidRPr="00F85A5F" w:rsidRDefault="00604DE5" w:rsidP="00CE26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RISK OF CROSS CONTAMINATION</w:t>
            </w:r>
          </w:p>
        </w:tc>
      </w:tr>
      <w:tr w:rsidR="00604DE5" w:rsidRPr="001F78F4" w14:paraId="334DCC35" w14:textId="77777777" w:rsidTr="00CE260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9E3DC48" w14:textId="77777777" w:rsidR="00604DE5" w:rsidRPr="00F85A5F" w:rsidRDefault="00604DE5" w:rsidP="00CE26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Cereales que contengan gluten, a saber: trigo, centeno, cebada, avena, espelta, kamut o sus variedades híbridas y productos derivados / 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Cereals containing gluten (i.e. wheat, rye, barley, oats, spelt, kamut or their hybridised strains) and products thereof</w:t>
            </w:r>
          </w:p>
        </w:tc>
        <w:tc>
          <w:tcPr>
            <w:tcW w:w="1520" w:type="dxa"/>
            <w:vAlign w:val="center"/>
          </w:tcPr>
          <w:p w14:paraId="15868E6D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66129E06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73452F62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4037AF53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04DE5" w:rsidRPr="001F78F4" w14:paraId="15D42136" w14:textId="77777777" w:rsidTr="00CE260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A9FEAEA" w14:textId="77777777" w:rsidR="00604DE5" w:rsidRPr="00F85A5F" w:rsidRDefault="00604DE5" w:rsidP="00CE26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Crustáceos y productos a base de crustáceos / </w:t>
            </w:r>
          </w:p>
          <w:p w14:paraId="7403EECB" w14:textId="77777777" w:rsidR="00604DE5" w:rsidRPr="00F85A5F" w:rsidRDefault="00604DE5" w:rsidP="00CE26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Crustaceans and products thereof</w:t>
            </w:r>
          </w:p>
        </w:tc>
        <w:tc>
          <w:tcPr>
            <w:tcW w:w="1520" w:type="dxa"/>
            <w:vAlign w:val="center"/>
          </w:tcPr>
          <w:p w14:paraId="55ECCF24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8D37968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3E5891C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77C9DA99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04DE5" w:rsidRPr="001F78F4" w14:paraId="37F925BE" w14:textId="77777777" w:rsidTr="00CE260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60AD163" w14:textId="77777777" w:rsidR="00604DE5" w:rsidRPr="00F85A5F" w:rsidRDefault="00604DE5" w:rsidP="00CE260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Huevos y productos a base de huevo / </w:t>
            </w:r>
          </w:p>
          <w:p w14:paraId="680F825A" w14:textId="77777777" w:rsidR="00604DE5" w:rsidRPr="00F85A5F" w:rsidRDefault="00604DE5" w:rsidP="00CE26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Eggs and products thereof</w:t>
            </w:r>
          </w:p>
        </w:tc>
        <w:tc>
          <w:tcPr>
            <w:tcW w:w="1520" w:type="dxa"/>
            <w:vAlign w:val="center"/>
          </w:tcPr>
          <w:p w14:paraId="3608AA29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574BD37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A8BA40B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A213BA0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04DE5" w:rsidRPr="001F78F4" w14:paraId="144C4C07" w14:textId="77777777" w:rsidTr="00CE260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C29C1D6" w14:textId="77777777" w:rsidR="00604DE5" w:rsidRPr="00F85A5F" w:rsidRDefault="00604DE5" w:rsidP="00CE260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Pescado y productos a base de pescado / </w:t>
            </w:r>
          </w:p>
          <w:p w14:paraId="18FE2A74" w14:textId="77777777" w:rsidR="00604DE5" w:rsidRPr="00F85A5F" w:rsidRDefault="00604DE5" w:rsidP="00CE26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Fish and products thereof</w:t>
            </w:r>
          </w:p>
        </w:tc>
        <w:tc>
          <w:tcPr>
            <w:tcW w:w="1520" w:type="dxa"/>
            <w:vAlign w:val="center"/>
          </w:tcPr>
          <w:p w14:paraId="69AF536B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6202151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9AAD40E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4995D655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04DE5" w:rsidRPr="001F78F4" w14:paraId="633D8D6B" w14:textId="77777777" w:rsidTr="00CE260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E0D7784" w14:textId="77777777" w:rsidR="00604DE5" w:rsidRPr="00F85A5F" w:rsidRDefault="00604DE5" w:rsidP="00CE260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Cacahuetes y productos a base de cacahuetes / </w:t>
            </w:r>
          </w:p>
          <w:p w14:paraId="75AEEE06" w14:textId="77777777" w:rsidR="00604DE5" w:rsidRPr="00F85A5F" w:rsidRDefault="00604DE5" w:rsidP="00CE26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Peanuts and products thereof</w:t>
            </w:r>
          </w:p>
        </w:tc>
        <w:tc>
          <w:tcPr>
            <w:tcW w:w="1520" w:type="dxa"/>
            <w:vAlign w:val="center"/>
          </w:tcPr>
          <w:p w14:paraId="52EE4BAC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AD9EA1E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4F73234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A4DBC4D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04DE5" w:rsidRPr="001F78F4" w14:paraId="2A289DA3" w14:textId="77777777" w:rsidTr="00CE260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B672B98" w14:textId="77777777" w:rsidR="00604DE5" w:rsidRPr="00F85A5F" w:rsidRDefault="00604DE5" w:rsidP="00CE260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Soja y productos a base de soja / </w:t>
            </w:r>
          </w:p>
          <w:p w14:paraId="50004B5F" w14:textId="77777777" w:rsidR="00604DE5" w:rsidRPr="00F85A5F" w:rsidRDefault="00604DE5" w:rsidP="00CE26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Soybeans and products thereof</w:t>
            </w:r>
          </w:p>
        </w:tc>
        <w:tc>
          <w:tcPr>
            <w:tcW w:w="1520" w:type="dxa"/>
            <w:vAlign w:val="center"/>
          </w:tcPr>
          <w:p w14:paraId="36585D98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770B6123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0A9A8284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648DACBC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604DE5" w:rsidRPr="001F78F4" w14:paraId="73F441B4" w14:textId="77777777" w:rsidTr="00CE260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3343AEC" w14:textId="77777777" w:rsidR="00604DE5" w:rsidRPr="00F85A5F" w:rsidRDefault="00604DE5" w:rsidP="00CE260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Leche y sus derivados (incluida la lactosa) / </w:t>
            </w:r>
          </w:p>
          <w:p w14:paraId="35C55F3B" w14:textId="77777777" w:rsidR="00604DE5" w:rsidRPr="00231D9D" w:rsidRDefault="00604DE5" w:rsidP="00CE260D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Milk and products thereof (including lactose)</w:t>
            </w:r>
          </w:p>
        </w:tc>
        <w:tc>
          <w:tcPr>
            <w:tcW w:w="1520" w:type="dxa"/>
            <w:vAlign w:val="center"/>
          </w:tcPr>
          <w:p w14:paraId="6FE318B2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63762B1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45D20E38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2678662B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604DE5" w:rsidRPr="001F78F4" w14:paraId="4234E7BD" w14:textId="77777777" w:rsidTr="00CE260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C899E88" w14:textId="77777777" w:rsidR="00604DE5" w:rsidRPr="00F85A5F" w:rsidRDefault="00604DE5" w:rsidP="00CE260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Frutos de cáscara y productos derivados / </w:t>
            </w:r>
          </w:p>
          <w:p w14:paraId="4693C942" w14:textId="77777777" w:rsidR="00604DE5" w:rsidRPr="00F85A5F" w:rsidRDefault="00604DE5" w:rsidP="00CE260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Nuts and products thereof</w:t>
            </w:r>
          </w:p>
        </w:tc>
        <w:tc>
          <w:tcPr>
            <w:tcW w:w="1520" w:type="dxa"/>
            <w:vAlign w:val="center"/>
          </w:tcPr>
          <w:p w14:paraId="2E9CBA93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DAE6BD3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76B5000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2AE8DB61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04DE5" w:rsidRPr="001F78F4" w14:paraId="5E597C1C" w14:textId="77777777" w:rsidTr="00CE260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2AB0CCA" w14:textId="77777777" w:rsidR="00604DE5" w:rsidRPr="00F85A5F" w:rsidRDefault="00604DE5" w:rsidP="00CE260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Apio y productos derivados / </w:t>
            </w:r>
          </w:p>
          <w:p w14:paraId="77164DAA" w14:textId="77777777" w:rsidR="00604DE5" w:rsidRPr="00F85A5F" w:rsidRDefault="00604DE5" w:rsidP="00CE260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Celery and products thereof</w:t>
            </w:r>
          </w:p>
        </w:tc>
        <w:tc>
          <w:tcPr>
            <w:tcW w:w="1520" w:type="dxa"/>
            <w:vAlign w:val="center"/>
          </w:tcPr>
          <w:p w14:paraId="2DAE5A03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4BFFB2F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414089A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F9ABD36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04DE5" w:rsidRPr="001F78F4" w14:paraId="75A76225" w14:textId="77777777" w:rsidTr="00CE260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9FB208E" w14:textId="77777777" w:rsidR="00604DE5" w:rsidRPr="00F85A5F" w:rsidRDefault="00604DE5" w:rsidP="00CE260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Mostaza y productos derivados / </w:t>
            </w:r>
          </w:p>
          <w:p w14:paraId="221CAE05" w14:textId="77777777" w:rsidR="00604DE5" w:rsidRPr="00F85A5F" w:rsidRDefault="00604DE5" w:rsidP="00CE260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Mustard and products thereof</w:t>
            </w:r>
          </w:p>
        </w:tc>
        <w:tc>
          <w:tcPr>
            <w:tcW w:w="1520" w:type="dxa"/>
            <w:vAlign w:val="center"/>
          </w:tcPr>
          <w:p w14:paraId="414CC5C4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94BC2C6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A7C0637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73072F1D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04DE5" w:rsidRPr="001F78F4" w14:paraId="0A0FE3D1" w14:textId="77777777" w:rsidTr="00CE260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16D13F6" w14:textId="77777777" w:rsidR="00604DE5" w:rsidRPr="00F85A5F" w:rsidRDefault="00604DE5" w:rsidP="00CE260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>Granos de sésamo y productos a base de granos de sésamo /</w:t>
            </w:r>
          </w:p>
          <w:p w14:paraId="40A39B36" w14:textId="77777777" w:rsidR="00604DE5" w:rsidRPr="00261166" w:rsidRDefault="00604DE5" w:rsidP="00CE260D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261166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Sesame seeds and products thereof</w:t>
            </w:r>
          </w:p>
        </w:tc>
        <w:tc>
          <w:tcPr>
            <w:tcW w:w="1520" w:type="dxa"/>
            <w:vAlign w:val="center"/>
          </w:tcPr>
          <w:p w14:paraId="5F862E19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9A359DC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ABB3286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A8E2436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04DE5" w:rsidRPr="001F78F4" w14:paraId="61A9139E" w14:textId="77777777" w:rsidTr="00CE260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EA3853F" w14:textId="77777777" w:rsidR="00604DE5" w:rsidRPr="00F85A5F" w:rsidRDefault="00604DE5" w:rsidP="00CE260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>Dióxido de azufre y sulfitos (&gt;10mg/kg o 10mg/L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Dióxido de azufre y sulfitos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85A5F">
              <w:rPr>
                <w:rFonts w:ascii="Arial" w:hAnsi="Arial" w:cs="Arial"/>
                <w:sz w:val="16"/>
                <w:szCs w:val="16"/>
              </w:rPr>
              <w:t>(&gt;10mg/Kg o 10mg/litro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 / 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Sulphur dioxide and sulphites (&gt;10mg/Kg or 10mg/L of SO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)</w:t>
            </w:r>
          </w:p>
        </w:tc>
        <w:tc>
          <w:tcPr>
            <w:tcW w:w="1520" w:type="dxa"/>
            <w:vAlign w:val="center"/>
          </w:tcPr>
          <w:p w14:paraId="023B7DD5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F5713D8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AA1198B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615DAC55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04DE5" w:rsidRPr="001F78F4" w14:paraId="62519993" w14:textId="77777777" w:rsidTr="00CE260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E626CF7" w14:textId="77777777" w:rsidR="00604DE5" w:rsidRPr="00F85A5F" w:rsidRDefault="00604DE5" w:rsidP="00CE260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Altramuces y productos a base de altramuces / </w:t>
            </w:r>
          </w:p>
          <w:p w14:paraId="10FB0E09" w14:textId="77777777" w:rsidR="00604DE5" w:rsidRPr="00F85A5F" w:rsidRDefault="00604DE5" w:rsidP="00CE260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Lupin and products thereof</w:t>
            </w:r>
          </w:p>
        </w:tc>
        <w:tc>
          <w:tcPr>
            <w:tcW w:w="1520" w:type="dxa"/>
            <w:vAlign w:val="center"/>
          </w:tcPr>
          <w:p w14:paraId="0A561BA1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46EB759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67C8C3A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331C5E12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04DE5" w:rsidRPr="001F78F4" w14:paraId="5A2CD78E" w14:textId="77777777" w:rsidTr="00CE260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F7D8FB7" w14:textId="77777777" w:rsidR="00604DE5" w:rsidRPr="00F85A5F" w:rsidRDefault="00604DE5" w:rsidP="00CE260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Moluscos y productos a base de moluscos / </w:t>
            </w:r>
          </w:p>
          <w:p w14:paraId="3EFF4E3A" w14:textId="77777777" w:rsidR="00604DE5" w:rsidRPr="00F85A5F" w:rsidRDefault="00604DE5" w:rsidP="00CE260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Molluscs and products thereof</w:t>
            </w:r>
          </w:p>
        </w:tc>
        <w:tc>
          <w:tcPr>
            <w:tcW w:w="1520" w:type="dxa"/>
            <w:vAlign w:val="center"/>
          </w:tcPr>
          <w:p w14:paraId="6368CC87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67B3F7E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13FA68F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1E57101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05563DAA" w14:textId="77777777" w:rsidR="00604DE5" w:rsidRPr="001F78F4" w:rsidRDefault="00604DE5" w:rsidP="00604DE5">
      <w:pPr>
        <w:pBdr>
          <w:bar w:val="single" w:sz="2" w:color="auto"/>
        </w:pBd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58884A2B" w14:textId="77777777" w:rsidR="00604DE5" w:rsidRDefault="00604DE5" w:rsidP="00604DE5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7F924249" w14:textId="77777777" w:rsidR="00604DE5" w:rsidRDefault="00604DE5" w:rsidP="00604DE5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2905F597" w14:textId="77777777" w:rsidR="00604DE5" w:rsidRPr="00FF11C1" w:rsidRDefault="00604DE5" w:rsidP="00604DE5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64AB5A20" w14:textId="77777777" w:rsidR="00604DE5" w:rsidRDefault="00604DE5" w:rsidP="00604DE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604DE5" w:rsidRPr="00E04C98" w14:paraId="4C535B3D" w14:textId="77777777" w:rsidTr="00CE260D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CAD6747" w14:textId="77777777" w:rsidR="00604DE5" w:rsidRPr="006928D2" w:rsidRDefault="00604DE5" w:rsidP="00CE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8D2">
              <w:rPr>
                <w:rFonts w:ascii="Arial" w:hAnsi="Arial" w:cs="Arial"/>
                <w:b/>
                <w:sz w:val="24"/>
                <w:szCs w:val="24"/>
              </w:rPr>
              <w:t>ESTATUS DE ORGANISMOS MODIFICADOS GENÉTICAMENTE (OMG) /</w:t>
            </w:r>
          </w:p>
          <w:p w14:paraId="435FC69D" w14:textId="77777777" w:rsidR="00604DE5" w:rsidRPr="00261166" w:rsidRDefault="00604DE5" w:rsidP="00CE26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928D2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STATUS OF GENETICALLY MODIFIED ORGANISMS (GMO)</w:t>
            </w:r>
          </w:p>
        </w:tc>
      </w:tr>
      <w:tr w:rsidR="00604DE5" w:rsidRPr="00E04C98" w14:paraId="10FB1AB6" w14:textId="77777777" w:rsidTr="00CE260D">
        <w:tblPrEx>
          <w:jc w:val="left"/>
        </w:tblPrEx>
        <w:trPr>
          <w:trHeight w:val="56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4E003B6" w14:textId="77777777" w:rsidR="00604DE5" w:rsidRPr="00261166" w:rsidRDefault="00604DE5" w:rsidP="00CE260D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GB"/>
              </w:rPr>
            </w:pPr>
          </w:p>
        </w:tc>
      </w:tr>
      <w:tr w:rsidR="00604DE5" w:rsidRPr="00E04C98" w14:paraId="5A4B1B3C" w14:textId="77777777" w:rsidTr="00CE260D">
        <w:tblPrEx>
          <w:jc w:val="left"/>
        </w:tblPrEx>
        <w:trPr>
          <w:trHeight w:val="340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3C776F" w14:textId="77777777" w:rsidR="00604DE5" w:rsidRPr="00261166" w:rsidRDefault="00604DE5" w:rsidP="00CE260D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06BEA376" w14:textId="77777777" w:rsidR="00604DE5" w:rsidRPr="00261166" w:rsidRDefault="00604DE5" w:rsidP="00CE260D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5A9199F1" w14:textId="77777777" w:rsidR="00604DE5" w:rsidRPr="00F85A5F" w:rsidRDefault="00604DE5" w:rsidP="00CE26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AUSENCIA DE OMG / </w:t>
            </w:r>
            <w:r w:rsidRPr="00F85A5F">
              <w:rPr>
                <w:rFonts w:ascii="Arial" w:hAnsi="Arial" w:cs="Arial"/>
                <w:b/>
                <w:color w:val="0070C0"/>
                <w:sz w:val="20"/>
                <w:szCs w:val="20"/>
              </w:rPr>
              <w:t>ABSENCE OF GMO</w:t>
            </w:r>
          </w:p>
          <w:p w14:paraId="1ECB959C" w14:textId="77777777" w:rsidR="00604DE5" w:rsidRPr="00F85A5F" w:rsidRDefault="00604DE5" w:rsidP="00CE260D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03373A19" w14:textId="77777777" w:rsidR="00604DE5" w:rsidRPr="00F85A5F" w:rsidRDefault="00604DE5" w:rsidP="00604DE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 1830/2003 relativo a la trazabilidad y al etiquetado de organismos modificados genéticamente y a la trazabilidad de los alimentos y piensos producidos a partir de éstos. /</w:t>
            </w:r>
          </w:p>
          <w:p w14:paraId="78BC7BF0" w14:textId="77777777" w:rsidR="00604DE5" w:rsidRDefault="00604DE5" w:rsidP="00CE260D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1830/2003 concerning the traceability and labelling of genetically modified organisms and the traceability of food and feed products produced from genetically modified organisms.</w:t>
            </w:r>
          </w:p>
          <w:p w14:paraId="71EBA27E" w14:textId="77777777" w:rsidR="00604DE5" w:rsidRPr="00231D9D" w:rsidRDefault="00604DE5" w:rsidP="00CE260D">
            <w:pPr>
              <w:pStyle w:val="Prrafodelista"/>
              <w:autoSpaceDE w:val="0"/>
              <w:autoSpaceDN w:val="0"/>
              <w:jc w:val="both"/>
              <w:rPr>
                <w:rFonts w:ascii="Arial" w:hAnsi="Arial" w:cs="Arial"/>
                <w:bCs/>
                <w:color w:val="0070C0"/>
                <w:sz w:val="10"/>
                <w:szCs w:val="10"/>
                <w:lang w:val="en-GB"/>
              </w:rPr>
            </w:pPr>
          </w:p>
          <w:p w14:paraId="77C5B9BA" w14:textId="77777777" w:rsidR="00604DE5" w:rsidRPr="00F85A5F" w:rsidRDefault="00604DE5" w:rsidP="00604DE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Nº1829/2003 sobre alimentos y piensos modificados genéticamente. /</w:t>
            </w:r>
          </w:p>
          <w:p w14:paraId="7772FB72" w14:textId="77777777" w:rsidR="00604DE5" w:rsidRDefault="00604DE5" w:rsidP="00CE260D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1829/2003 of the European Parliament and of the Council of 22 September 2003 on genetically modified food and feed.</w:t>
            </w:r>
          </w:p>
          <w:p w14:paraId="11252D64" w14:textId="77777777" w:rsidR="00604DE5" w:rsidRPr="00231D9D" w:rsidRDefault="00604DE5" w:rsidP="00CE260D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</w:tbl>
    <w:p w14:paraId="0E60B8B2" w14:textId="77777777" w:rsidR="00604DE5" w:rsidRPr="00231D9D" w:rsidRDefault="00604DE5" w:rsidP="00604DE5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2F9A4DB8" w14:textId="77777777" w:rsidR="00604DE5" w:rsidRPr="00231D9D" w:rsidRDefault="00604DE5" w:rsidP="00604DE5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4DA46981" w14:textId="77777777" w:rsidR="00604DE5" w:rsidRPr="00231D9D" w:rsidRDefault="00604DE5" w:rsidP="00604DE5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  <w:lang w:val="en-GB"/>
        </w:rPr>
      </w:pPr>
    </w:p>
    <w:p w14:paraId="377055A7" w14:textId="77777777" w:rsidR="00604DE5" w:rsidRPr="00231D9D" w:rsidRDefault="00604DE5" w:rsidP="00604DE5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6B92AEB3" w14:textId="77777777" w:rsidR="00604DE5" w:rsidRPr="00231D9D" w:rsidRDefault="00604DE5" w:rsidP="00604DE5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  <w:lang w:val="en-GB"/>
        </w:rPr>
      </w:pPr>
    </w:p>
    <w:p w14:paraId="7544EA5B" w14:textId="77777777" w:rsidR="00604DE5" w:rsidRPr="00231D9D" w:rsidRDefault="00604DE5" w:rsidP="00604DE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604DE5" w:rsidRPr="004244D7" w14:paraId="718ED030" w14:textId="77777777" w:rsidTr="00CE260D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FDFA376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A5F">
              <w:rPr>
                <w:rFonts w:ascii="Arial" w:hAnsi="Arial" w:cs="Arial"/>
                <w:b/>
              </w:rPr>
              <w:t xml:space="preserve">ESPECIFICACIONES MICROBIOLÓGICAS / </w:t>
            </w:r>
            <w:r w:rsidRPr="00F85A5F">
              <w:rPr>
                <w:rStyle w:val="nfasis"/>
                <w:rFonts w:ascii="Arial" w:hAnsi="Arial" w:cs="Arial"/>
                <w:color w:val="0070C0"/>
              </w:rPr>
              <w:t>MICROBIOLOGICAL SPECIFICATIONS</w:t>
            </w:r>
          </w:p>
        </w:tc>
      </w:tr>
      <w:tr w:rsidR="00604DE5" w:rsidRPr="00C75644" w14:paraId="380292E1" w14:textId="77777777" w:rsidTr="00CE260D">
        <w:trPr>
          <w:trHeight w:val="56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ED5B80D" w14:textId="77777777" w:rsidR="00604DE5" w:rsidRPr="00C75644" w:rsidRDefault="00604DE5" w:rsidP="00CE260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04DE5" w:rsidRPr="004244D7" w14:paraId="286C0D2E" w14:textId="77777777" w:rsidTr="00CE260D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C99881" w14:textId="77777777" w:rsidR="00604DE5" w:rsidRPr="00F85A5F" w:rsidRDefault="00604DE5" w:rsidP="00CE260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1EC73BE" w14:textId="77777777" w:rsidR="00604DE5" w:rsidRPr="00F85A5F" w:rsidRDefault="00604DE5" w:rsidP="00CE260D">
            <w:pPr>
              <w:jc w:val="center"/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</w:pPr>
            <w:r w:rsidRPr="009F20DA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almonella</w:t>
            </w:r>
            <w:r>
              <w:rPr>
                <w:rFonts w:ascii="Arial" w:hAnsi="Arial" w:cs="Arial"/>
                <w:b/>
                <w:sz w:val="20"/>
                <w:szCs w:val="20"/>
              </w:rPr>
              <w:t>: Ausencia en 25 g</w:t>
            </w: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>Absence in 25 g</w:t>
            </w:r>
          </w:p>
          <w:p w14:paraId="5721028F" w14:textId="77777777" w:rsidR="00604DE5" w:rsidRPr="00F85A5F" w:rsidRDefault="00604DE5" w:rsidP="00CE260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4426065" w14:textId="77777777" w:rsidR="00604DE5" w:rsidRDefault="00604DE5" w:rsidP="00604DE5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1178F5DC" w14:textId="77777777" w:rsidR="00604DE5" w:rsidRPr="00521063" w:rsidRDefault="00604DE5" w:rsidP="00604DE5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</w:rPr>
      </w:pPr>
    </w:p>
    <w:p w14:paraId="687CB35D" w14:textId="77777777" w:rsidR="00604DE5" w:rsidRDefault="00604DE5" w:rsidP="00604DE5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12F9EAB4" w14:textId="77777777" w:rsidR="00604DE5" w:rsidRPr="00FF11C1" w:rsidRDefault="00604DE5" w:rsidP="00604DE5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18ADAECB" w14:textId="77777777" w:rsidR="00604DE5" w:rsidRDefault="00604DE5" w:rsidP="00604DE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82"/>
      </w:tblGrid>
      <w:tr w:rsidR="00604DE5" w:rsidRPr="004244D7" w14:paraId="4FA8554A" w14:textId="77777777" w:rsidTr="00CE260D">
        <w:trPr>
          <w:trHeight w:val="340"/>
          <w:jc w:val="center"/>
        </w:trPr>
        <w:tc>
          <w:tcPr>
            <w:tcW w:w="5000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A176C73" w14:textId="77777777" w:rsidR="00604DE5" w:rsidRPr="004244D7" w:rsidRDefault="00604DE5" w:rsidP="00CE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25C">
              <w:rPr>
                <w:rFonts w:ascii="Arial" w:hAnsi="Arial" w:cs="Arial"/>
                <w:b/>
              </w:rPr>
              <w:t xml:space="preserve">REQUISITOS LEGALES </w:t>
            </w:r>
            <w:r w:rsidRPr="00F85A5F">
              <w:rPr>
                <w:rFonts w:ascii="Arial" w:hAnsi="Arial" w:cs="Arial"/>
                <w:b/>
              </w:rPr>
              <w:t xml:space="preserve">/ </w:t>
            </w:r>
            <w:r w:rsidRPr="0075725C">
              <w:rPr>
                <w:rStyle w:val="nfasis"/>
                <w:rFonts w:ascii="Arial" w:hAnsi="Arial" w:cs="Arial"/>
                <w:color w:val="0070C0"/>
              </w:rPr>
              <w:t>LEGAL REQUIREMENTS</w:t>
            </w:r>
          </w:p>
        </w:tc>
      </w:tr>
      <w:tr w:rsidR="00604DE5" w:rsidRPr="00521063" w14:paraId="3B9A8C92" w14:textId="77777777" w:rsidTr="00CE260D">
        <w:trPr>
          <w:trHeight w:val="111"/>
          <w:jc w:val="center"/>
        </w:trPr>
        <w:tc>
          <w:tcPr>
            <w:tcW w:w="5000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7DCC5BD" w14:textId="77777777" w:rsidR="00604DE5" w:rsidRPr="00521063" w:rsidRDefault="00604DE5" w:rsidP="00CE260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04DE5" w:rsidRPr="00E04C98" w14:paraId="13A22852" w14:textId="77777777" w:rsidTr="00CE260D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330F9D9F" w14:textId="77777777" w:rsidR="00604DE5" w:rsidRPr="00F85A5F" w:rsidRDefault="00604DE5" w:rsidP="00CE260D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5A5F">
              <w:rPr>
                <w:rFonts w:ascii="Arial" w:hAnsi="Arial" w:cs="Arial"/>
                <w:sz w:val="18"/>
                <w:szCs w:val="18"/>
              </w:rPr>
              <w:t xml:space="preserve">Los productos fabricados por CHOCOLATES VALOR cumplen, entre otros, con la siguiente legislación aplicable: </w:t>
            </w:r>
          </w:p>
          <w:p w14:paraId="791EBBC5" w14:textId="77777777" w:rsidR="00604DE5" w:rsidRPr="00231D9D" w:rsidRDefault="00604DE5" w:rsidP="00CE260D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The products manufactured by CHOCOLATES VALOR comply, among others, with the following applicable legislation</w:t>
            </w:r>
            <w:r w:rsidRPr="00231D9D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14:paraId="2B165AB2" w14:textId="77777777" w:rsidR="00604DE5" w:rsidRPr="00231D9D" w:rsidRDefault="00604DE5" w:rsidP="00CE260D">
            <w:pPr>
              <w:spacing w:before="40" w:after="40"/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  <w:tr w:rsidR="00604DE5" w:rsidRPr="00E04C98" w14:paraId="4A6C7252" w14:textId="77777777" w:rsidTr="00CE260D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4EF19A78" w14:textId="77777777" w:rsidR="00604DE5" w:rsidRDefault="00604DE5" w:rsidP="00604DE5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REAL DECRETO 1055/2003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por el que se aprueba la Reglamentación técnico-sanitaria sobre los productos de cacao y chocolate</w:t>
            </w:r>
            <w:r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>destinados a la alimentación humana.</w:t>
            </w:r>
          </w:p>
          <w:p w14:paraId="25BFCEC7" w14:textId="77777777" w:rsidR="00604DE5" w:rsidRPr="00231D9D" w:rsidRDefault="00604DE5" w:rsidP="00CE260D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 xml:space="preserve">REAL DECRETO 1055/2003, </w:t>
            </w:r>
            <w:r w:rsidRPr="00231D9D">
              <w:rPr>
                <w:rStyle w:val="st1"/>
                <w:rFonts w:ascii="Arial" w:hAnsi="Arial" w:cs="Arial"/>
                <w:color w:val="0070C0"/>
                <w:sz w:val="15"/>
                <w:szCs w:val="15"/>
                <w:lang w:val="en-GB"/>
              </w:rPr>
              <w:t>which approves the technical-sanitary regulation on cocoa and chocolate products intended for human consumption.</w:t>
            </w:r>
          </w:p>
        </w:tc>
      </w:tr>
      <w:tr w:rsidR="00604DE5" w:rsidRPr="00E04C98" w14:paraId="5BB6FCF9" w14:textId="77777777" w:rsidTr="00CE260D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3D6A9F50" w14:textId="77777777" w:rsidR="00604DE5" w:rsidRPr="00F85A5F" w:rsidRDefault="00604DE5" w:rsidP="00604DE5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(UE) Nº 1169/2011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DEL PARLAMENTO EUROPEO Y DEL CONSEJO sobre la información alimentaria facilitada al consumidor.</w:t>
            </w:r>
          </w:p>
          <w:p w14:paraId="3E6E8CA4" w14:textId="77777777" w:rsidR="00604DE5" w:rsidRPr="00231D9D" w:rsidRDefault="00604DE5" w:rsidP="00CE260D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 (EU)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 1169/2011 on the provision of food information to consumers</w:t>
            </w:r>
          </w:p>
          <w:p w14:paraId="32163B7B" w14:textId="77777777" w:rsidR="00604DE5" w:rsidRPr="00231D9D" w:rsidRDefault="00604DE5" w:rsidP="00CE260D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lang w:val="en-GB"/>
              </w:rPr>
            </w:pPr>
          </w:p>
          <w:p w14:paraId="19F4B79A" w14:textId="77777777" w:rsidR="00604DE5" w:rsidRDefault="00604DE5" w:rsidP="00604DE5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1924/2006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DEL PARLAMENTO EUROPEO Y DEL CONSEJO relativo a las declaraciones nutricionales y de propiedades saludables en los alimentos.</w:t>
            </w:r>
          </w:p>
          <w:p w14:paraId="5C344139" w14:textId="77777777" w:rsidR="00604DE5" w:rsidRPr="00231D9D" w:rsidRDefault="00604DE5" w:rsidP="00CE260D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1924/2006 OF THE EUROPEAN PARLIAMENT AND OF THE COUNCIL on nutrition and health claims made on foods.</w:t>
            </w:r>
          </w:p>
        </w:tc>
      </w:tr>
      <w:tr w:rsidR="00604DE5" w:rsidRPr="009E06CC" w14:paraId="7A097D08" w14:textId="77777777" w:rsidTr="00CE260D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613D16C" w14:textId="77777777" w:rsidR="00604DE5" w:rsidRPr="00F85A5F" w:rsidRDefault="00604DE5" w:rsidP="00604DE5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REGLAMENTO (CE) Nº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1881/2006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 LA COMISIÓN por el que se fija el contenido máximo de determinados contaminantes en los productos alimenticios.</w:t>
            </w:r>
          </w:p>
          <w:p w14:paraId="1155E478" w14:textId="77777777" w:rsidR="00604DE5" w:rsidRPr="00231D9D" w:rsidRDefault="00604DE5" w:rsidP="00CE260D">
            <w:pPr>
              <w:spacing w:before="40" w:after="40"/>
              <w:ind w:left="360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231D9D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>COMMISSION REGULATION (EC) Nº 1881/2006 setting maximum levels for certain contaminants in foodstuffs.</w:t>
            </w:r>
          </w:p>
          <w:p w14:paraId="272A86F8" w14:textId="77777777" w:rsidR="00604DE5" w:rsidRPr="00231D9D" w:rsidRDefault="00604DE5" w:rsidP="00CE260D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2588947D" w14:textId="77777777" w:rsidR="00604DE5" w:rsidRPr="00F85A5F" w:rsidRDefault="00604DE5" w:rsidP="00604DE5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REGLAMENTO (UE) Nº 835/2011</w:t>
            </w:r>
            <w:r w:rsidRPr="00F85A5F">
              <w:rPr>
                <w:rFonts w:ascii="Arial" w:hAnsi="Arial" w:cs="Arial"/>
                <w:color w:val="000000" w:themeColor="text1"/>
                <w:sz w:val="15"/>
                <w:szCs w:val="15"/>
              </w:rPr>
              <w:t>, que modifica al Reglamento 1881/2006 por lo que respecta al contenido máximo de hidrocarburos aromáticos policíclicos en los productos alimenticios.</w:t>
            </w:r>
          </w:p>
          <w:p w14:paraId="03B54253" w14:textId="77777777" w:rsidR="00604DE5" w:rsidRPr="00231D9D" w:rsidRDefault="00604DE5" w:rsidP="00CE260D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COMMISSION REGULATION (EU) Nº 835/2011, amending Regulation (EC) Nº 1881/2006 as regards maximum levels for polycyclic aromatic hydrocarbons in foodstuffs.</w:t>
            </w:r>
          </w:p>
          <w:p w14:paraId="5BBE257F" w14:textId="77777777" w:rsidR="00604DE5" w:rsidRPr="00231D9D" w:rsidRDefault="00604DE5" w:rsidP="00CE260D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28B14D95" w14:textId="77777777" w:rsidR="00604DE5" w:rsidRPr="00521063" w:rsidRDefault="00604DE5" w:rsidP="00604DE5">
            <w:pPr>
              <w:pStyle w:val="Prrafodelista"/>
              <w:numPr>
                <w:ilvl w:val="0"/>
                <w:numId w:val="7"/>
              </w:numPr>
              <w:spacing w:before="40" w:after="40"/>
              <w:ind w:left="317" w:hanging="283"/>
              <w:contextualSpacing w:val="0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REGLAMENTO (CE) Nº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1935/2004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DEL PARLAMENTO EUROPEO Y DEL CONSEJO sobre los materiales y objetos destinados a entrar en contacto con alimentos.</w:t>
            </w:r>
          </w:p>
          <w:p w14:paraId="34FA1BCE" w14:textId="77777777" w:rsidR="00604DE5" w:rsidRPr="00231D9D" w:rsidRDefault="00604DE5" w:rsidP="00CE260D">
            <w:pPr>
              <w:pStyle w:val="Prrafodelista"/>
              <w:spacing w:before="40" w:after="40"/>
              <w:ind w:left="317"/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</w:t>
            </w:r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(EC) Nº 1935/2004 of the European Parliament and of the Council on materials and articles intended to come into contact with food.</w:t>
            </w:r>
          </w:p>
        </w:tc>
      </w:tr>
      <w:tr w:rsidR="00604DE5" w:rsidRPr="00E04C98" w14:paraId="459E8D30" w14:textId="77777777" w:rsidTr="00CE260D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590E9BE2" w14:textId="77777777" w:rsidR="00604DE5" w:rsidRPr="00521063" w:rsidRDefault="00604DE5" w:rsidP="00604DE5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1333/2008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DEL PARLAMENTO EUROPEO Y DEL CONSEJO de 16 de diciembre de 2008 sobre aditivos alimentarios, y </w:t>
            </w: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(UE) Nº 1129/2011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 LA COMISIÓN de 11 de noviembre de 2011 por el que se modifica el anexo II del Reglamento (CE) nº 1333/2008 del Parlamento Europeo y del Consejo para establecer una lista de aditivos alimentarios de la Unión.</w:t>
            </w:r>
          </w:p>
          <w:p w14:paraId="207F103C" w14:textId="77777777" w:rsidR="00604DE5" w:rsidRPr="00231D9D" w:rsidRDefault="00604DE5" w:rsidP="00CE260D">
            <w:pPr>
              <w:spacing w:before="40" w:after="40"/>
              <w:ind w:left="357"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1333/2008 OF THE EUROPEAN PARLIAMENT AND OF THE COUNCIL on food additives, and  REGULATION (EU) Nº 1129/2011, amending Annex II to Regulation (EC) No 1333/2008 of the European Parliament and of the Council by establishing a Union list of food additives.</w:t>
            </w:r>
          </w:p>
        </w:tc>
      </w:tr>
      <w:tr w:rsidR="00604DE5" w:rsidRPr="00E04C98" w14:paraId="7191C8EB" w14:textId="77777777" w:rsidTr="00CE260D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9B3789" w14:textId="77777777" w:rsidR="00604DE5" w:rsidRPr="00F85A5F" w:rsidRDefault="00604DE5" w:rsidP="00604DE5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2073/2005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 LA COMISIÓN relativo a los criterios microbiológicos aplicables a los productos alimenticios. </w:t>
            </w:r>
          </w:p>
          <w:p w14:paraId="53AE7F73" w14:textId="77777777" w:rsidR="00604DE5" w:rsidRPr="00231D9D" w:rsidRDefault="00604DE5" w:rsidP="00CE260D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2073/2005 on microbiological criteria for foodstuffs.</w:t>
            </w:r>
          </w:p>
          <w:p w14:paraId="685C4234" w14:textId="77777777" w:rsidR="00604DE5" w:rsidRPr="00231D9D" w:rsidRDefault="00604DE5" w:rsidP="00CE260D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4"/>
                <w:szCs w:val="4"/>
                <w:lang w:val="en-GB"/>
              </w:rPr>
            </w:pPr>
          </w:p>
          <w:p w14:paraId="3664C684" w14:textId="77777777" w:rsidR="00604DE5" w:rsidRDefault="00604DE5" w:rsidP="00604DE5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852/2004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DEL PARLAMENTO EUROPEO Y DEL CONSEJO relativo a la higiene de los productos alimenticios.</w:t>
            </w:r>
          </w:p>
          <w:p w14:paraId="532098EF" w14:textId="77777777" w:rsidR="00604DE5" w:rsidRPr="00231D9D" w:rsidRDefault="00604DE5" w:rsidP="00CE260D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</w:t>
            </w:r>
            <w:r w:rsidRPr="00231D9D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 xml:space="preserve"> (EC) Nº852/2004 on the hygiene of foodstuffs.</w:t>
            </w:r>
          </w:p>
          <w:p w14:paraId="2497E0A4" w14:textId="77777777" w:rsidR="00604DE5" w:rsidRPr="00231D9D" w:rsidRDefault="00604DE5" w:rsidP="00CE260D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10"/>
                <w:szCs w:val="10"/>
                <w:lang w:val="en-GB"/>
              </w:rPr>
            </w:pPr>
          </w:p>
        </w:tc>
      </w:tr>
    </w:tbl>
    <w:p w14:paraId="00D5DB4F" w14:textId="77777777" w:rsidR="00604DE5" w:rsidRPr="0097056D" w:rsidRDefault="00604DE5" w:rsidP="00604DE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19CA9507" w14:textId="77777777" w:rsidR="00417D65" w:rsidRPr="00604DE5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sectPr w:rsidR="00417D65" w:rsidRPr="00604DE5" w:rsidSect="007D4E17">
      <w:headerReference w:type="default" r:id="rId12"/>
      <w:footerReference w:type="default" r:id="rId13"/>
      <w:type w:val="continuous"/>
      <w:pgSz w:w="11906" w:h="16838"/>
      <w:pgMar w:top="1732" w:right="1134" w:bottom="993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884B" w14:textId="77777777" w:rsidR="00B26280" w:rsidRDefault="00B26280" w:rsidP="009E3C00">
      <w:pPr>
        <w:spacing w:after="0" w:line="240" w:lineRule="auto"/>
      </w:pPr>
      <w:r>
        <w:separator/>
      </w:r>
    </w:p>
  </w:endnote>
  <w:endnote w:type="continuationSeparator" w:id="0">
    <w:p w14:paraId="734CF82F" w14:textId="77777777" w:rsidR="00B26280" w:rsidRDefault="00B26280" w:rsidP="009E3C00">
      <w:pPr>
        <w:spacing w:after="0" w:line="240" w:lineRule="auto"/>
      </w:pPr>
      <w:r>
        <w:continuationSeparator/>
      </w:r>
    </w:p>
  </w:endnote>
  <w:endnote w:type="continuationNotice" w:id="1">
    <w:p w14:paraId="49E1F6A5" w14:textId="77777777" w:rsidR="00B26280" w:rsidRDefault="00B262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BA1A" w14:textId="179C7775" w:rsidR="002D7CAA" w:rsidRDefault="0097056D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 w:rsidRPr="0097056D">
      <w:rPr>
        <w:rFonts w:asciiTheme="majorHAnsi" w:eastAsiaTheme="majorEastAsia" w:hAnsiTheme="majorHAnsi" w:cstheme="majorBidi"/>
        <w:b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C112FC7" wp14:editId="07A8EBF7">
              <wp:simplePos x="0" y="0"/>
              <wp:positionH relativeFrom="margin">
                <wp:align>left</wp:align>
              </wp:positionH>
              <wp:positionV relativeFrom="page">
                <wp:posOffset>9963404</wp:posOffset>
              </wp:positionV>
              <wp:extent cx="477520" cy="343815"/>
              <wp:effectExtent l="0" t="0" r="0" b="0"/>
              <wp:wrapNone/>
              <wp:docPr id="97" name="Elips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343815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2E2DF" w14:textId="77777777" w:rsidR="0097056D" w:rsidRPr="0097056D" w:rsidRDefault="0097056D" w:rsidP="00240C4F">
                          <w:pPr>
                            <w:spacing w:after="0" w:line="240" w:lineRule="auto"/>
                            <w:jc w:val="center"/>
                            <w:rPr>
                              <w:rStyle w:val="Nmerodepgina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7056D">
                            <w:fldChar w:fldCharType="begin"/>
                          </w:r>
                          <w:r w:rsidRPr="0097056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7056D">
                            <w:fldChar w:fldCharType="separate"/>
                          </w:r>
                          <w:r w:rsidR="00217B58" w:rsidRPr="00217B58">
                            <w:rPr>
                              <w:rStyle w:val="Nmerodepgina"/>
                              <w:b/>
                              <w:bCs/>
                              <w:noProof/>
                            </w:rPr>
                            <w:t>2</w:t>
                          </w:r>
                          <w:r w:rsidRPr="0097056D">
                            <w:rPr>
                              <w:rStyle w:val="Nmerodepgina"/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C112FC7" id="Elipse 97" o:spid="_x0000_s1026" style="position:absolute;left:0;text-align:left;margin-left:0;margin-top:784.5pt;width:37.6pt;height:27.0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gFl1wEAAJEDAAAOAAAAZHJzL2Uyb0RvYy54bWysU9tuEzEQfUfiHyy/k03ShFSrbKqqVRFS&#10;gUqFD5h4vbsWXo8ZO9kNX8/YubTAG+LFGo/tM+ecGa9vxt6KvaZg0FVyNplKoZ3C2ri2kt++Pry7&#10;liJEcDVYdLqSBx3kzebtm/XgSz3HDm2tSTCIC+XgK9nF6MuiCKrTPYQJeu34sEHqIfKW2qImGBi9&#10;t8V8On1fDEi1J1Q6BM7eHw/lJuM3jVbxS9MEHYWtJHOLeaW8btNabNZQtgS+M+pEA/6BRQ/GcdEL&#10;1D1EEDsyf0H1RhEGbOJEYV9g0xilswZWM5v+oea5A6+zFjYn+ItN4f/Bqs/7Z/9EiXrwj6i+B+Hw&#10;rgPX6lsiHDoNNZebJaOKwYfy8iBtAj8V2+ET1txa2EXMHowN9QmQ1YkxW324WK3HKBQnF6vVcs4N&#10;UXx0tbi6ni1zBSjPjz2F+EFjL1JQSW2t8SGZASXsH0NMfKA830pphw/G2txQ635L8MWUyfwT5TQd&#10;oYzjduTbKdxifWAlhMf54HnmoEP6KcXAs1HJ8GMHpKWwHx27kQYpB4vlKomgc3b7OgtOMUQloxTH&#10;8C4eB2/nybQdV5hlOQ5v2bnGZEkvbE58ue9Z6WlG02C93udbLz9p8wsAAP//AwBQSwMEFAAGAAgA&#10;AAAhABNaOx7fAAAACQEAAA8AAABkcnMvZG93bnJldi54bWxMj81ugzAQhO+V+g7WVuotMVCFUIqJ&#10;ov4cqiqHJL30tuANoGIbYSfQt+/2lN52Z1az3xSb2fTiQqPvnFUQLyMQZGunO9so+Dy+LTIQPqDV&#10;2DtLCn7Iw6a8vSkw126ye7ocQiM4xPocFbQhDLmUvm7JoF+6gSx7JzcaDLyOjdQjThxueplEUSoN&#10;dpY/tDjQc0v19+FsFGz98aWastdTUn1N8UeW6vcMd0rd383bJxCB5nA9hj98RoeSmSp3ttqLXgEX&#10;Cayu0kee2F+vEhAVK2nyEIMsC/m/QfkLAAD//wMAUEsBAi0AFAAGAAgAAAAhALaDOJL+AAAA4QEA&#10;ABMAAAAAAAAAAAAAAAAAAAAAAFtDb250ZW50X1R5cGVzXS54bWxQSwECLQAUAAYACAAAACEAOP0h&#10;/9YAAACUAQAACwAAAAAAAAAAAAAAAAAvAQAAX3JlbHMvLnJlbHNQSwECLQAUAAYACAAAACEANtYB&#10;ZdcBAACRAwAADgAAAAAAAAAAAAAAAAAuAgAAZHJzL2Uyb0RvYy54bWxQSwECLQAUAAYACAAAACEA&#10;E1o7Ht8AAAAJAQAADwAAAAAAAAAAAAAAAAAxBAAAZHJzL2Rvd25yZXYueG1sUEsFBgAAAAAEAAQA&#10;8wAAAD0FAAAAAA==&#10;" o:allowincell="f" filled="f" stroked="f">
              <v:textbox inset="0,,0">
                <w:txbxContent>
                  <w:p w14:paraId="6A62E2DF" w14:textId="77777777" w:rsidR="0097056D" w:rsidRPr="0097056D" w:rsidRDefault="0097056D" w:rsidP="00240C4F">
                    <w:pPr>
                      <w:spacing w:after="0" w:line="240" w:lineRule="auto"/>
                      <w:jc w:val="center"/>
                      <w:rPr>
                        <w:rStyle w:val="Nmerodepgina"/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7056D">
                      <w:fldChar w:fldCharType="begin"/>
                    </w:r>
                    <w:r w:rsidRPr="009705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 \* MERGEFORMAT</w:instrText>
                    </w:r>
                    <w:r w:rsidRPr="0097056D">
                      <w:fldChar w:fldCharType="separate"/>
                    </w:r>
                    <w:r w:rsidR="00217B58" w:rsidRPr="00217B58">
                      <w:rPr>
                        <w:rStyle w:val="Nmerodepgina"/>
                        <w:b/>
                        <w:bCs/>
                        <w:noProof/>
                      </w:rPr>
                      <w:t>2</w:t>
                    </w:r>
                    <w:r w:rsidRPr="0097056D">
                      <w:rPr>
                        <w:rStyle w:val="Nmerodepgina"/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Pr="0097056D">
      <w:rPr>
        <w:rFonts w:asciiTheme="majorHAnsi" w:eastAsiaTheme="majorEastAsia" w:hAnsiTheme="majorHAnsi" w:cstheme="majorBidi"/>
        <w:b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25566263" wp14:editId="6FA0C5DF">
              <wp:simplePos x="0" y="0"/>
              <wp:positionH relativeFrom="margin">
                <wp:align>left</wp:align>
              </wp:positionH>
              <wp:positionV relativeFrom="page">
                <wp:posOffset>9817100</wp:posOffset>
              </wp:positionV>
              <wp:extent cx="477520" cy="477520"/>
              <wp:effectExtent l="0" t="0" r="0" b="0"/>
              <wp:wrapNone/>
              <wp:docPr id="96" name="Elips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0945C1" w14:textId="77777777" w:rsidR="0097056D" w:rsidRPr="0097056D" w:rsidRDefault="0097056D">
                          <w:pPr>
                            <w:rPr>
                              <w:rStyle w:val="Nmerodepgina"/>
                              <w:rFonts w:ascii="Times New Roman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7056D">
                            <w:fldChar w:fldCharType="begin"/>
                          </w:r>
                          <w:r w:rsidRPr="0097056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7056D">
                            <w:fldChar w:fldCharType="separate"/>
                          </w:r>
                          <w:r w:rsidR="00217B58" w:rsidRPr="00217B58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97056D">
                            <w:rPr>
                              <w:rStyle w:val="Nmerodepgina"/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5566263" id="Elipse 96" o:spid="_x0000_s1027" style="position:absolute;left:0;text-align:left;margin-left:0;margin-top:773pt;width:37.6pt;height:37.6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SmC1AEAAJgDAAAOAAAAZHJzL2Uyb0RvYy54bWysU9tu2zAMfR+wfxD0vjgJ2mUw4hRFiw4D&#10;ugvQ7QNkWbaFyaJGKrGzrx+lOGm3vQ17Eagj6ZDnkNreTIMTB4NkwVdytVhKYbyGxvqukt++Prx5&#10;JwVF5RvlwJtKHg3Jm93rV9sxlGYNPbjGoGAST+UYKtnHGMqiIN2bQdECgvF82AIOKvIWu6JBNTL7&#10;4Ir1cvm2GAGbgKANEaP3p0O5y/xta3T83LZkonCV5NpiXjGvdVqL3VaVHarQWz2Xof6hikFZz0kv&#10;VPcqKrFH+xfVYDUCQRsXGoYC2tZqkzWwmtXyDzVPvQoma2FzKFxsov9Hqz8dnsIXTKVTeAT9nYSH&#10;u175ztwiwtgb1XC6VTKqGAOVlwdpQ/xU1ONHaLi1ah8hezC1OCRCViembPXxYrWZotAMXm0212tu&#10;iOajOU4ZVHl+HJDiewODSEEljXM2UDJDlerwSPF0+3wrwR4erHO5oc7/BjBtQnL9qeQ0HVTGqZ6E&#10;bWZxCamhObIghNOY8Fhz0AP+lGLkEakk/dgrNFK4D55NSfOUg6vrTdKCZ7R+iSqvmaKSUYpTeBdP&#10;87cPaLueM6yyKg+3bGBrs7Lnauayuf3ZnnlU03y93Odbzx9q9wsAAP//AwBQSwMEFAAGAAgAAAAh&#10;AN66iEvfAAAACQEAAA8AAABkcnMvZG93bnJldi54bWxMj81OwzAQhO9IvIO1SNyoE4uGKMSpKn4O&#10;FeJAy4XbJt4mEbEdxW6Tvj3LCW67M6vZb8rNYgdxpin03mlIVwkIco03vWs1fB5e73IQIaIzOHhH&#10;Gi4UYFNdX5VYGD+7DzrvYys4xIUCNXQxjoWUoenIYlj5kRx7Rz9ZjLxOrTQTzhxuB6mSJJMWe8cf&#10;OhzpqaPme3+yGrbh8FzP+ctR1V9z+pZnZpfju9a3N8v2EUSkJf4dwy8+o0PFTLU/ORPEoIGLRFbX&#10;9xlP7D+sFYialUylCmRVyv8Nqh8AAAD//wMAUEsBAi0AFAAGAAgAAAAhALaDOJL+AAAA4QEAABMA&#10;AAAAAAAAAAAAAAAAAAAAAFtDb250ZW50X1R5cGVzXS54bWxQSwECLQAUAAYACAAAACEAOP0h/9YA&#10;AACUAQAACwAAAAAAAAAAAAAAAAAvAQAAX3JlbHMvLnJlbHNQSwECLQAUAAYACAAAACEAj/UpgtQB&#10;AACYAwAADgAAAAAAAAAAAAAAAAAuAgAAZHJzL2Uyb0RvYy54bWxQSwECLQAUAAYACAAAACEA3rqI&#10;S98AAAAJAQAADwAAAAAAAAAAAAAAAAAuBAAAZHJzL2Rvd25yZXYueG1sUEsFBgAAAAAEAAQA8wAA&#10;ADoFAAAAAA==&#10;" o:allowincell="f" filled="f" stroked="f">
              <v:textbox inset="0,,0">
                <w:txbxContent>
                  <w:p w14:paraId="7E0945C1" w14:textId="77777777" w:rsidR="0097056D" w:rsidRPr="0097056D" w:rsidRDefault="0097056D">
                    <w:pPr>
                      <w:rPr>
                        <w:rStyle w:val="Nmerodepgina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</w:pPr>
                    <w:r w:rsidRPr="0097056D">
                      <w:fldChar w:fldCharType="begin"/>
                    </w:r>
                    <w:r w:rsidRPr="009705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 \* MERGEFORMAT</w:instrText>
                    </w:r>
                    <w:r w:rsidRPr="0097056D">
                      <w:fldChar w:fldCharType="separate"/>
                    </w:r>
                    <w:r w:rsidR="00217B58" w:rsidRPr="00217B58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97056D">
                      <w:rPr>
                        <w:rStyle w:val="Nmerodepgina"/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14:paraId="1CB6631F" w14:textId="48149352" w:rsidR="002D7CAA" w:rsidRDefault="002D7CAA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Fecha de Creación:</w:t>
    </w:r>
    <w:r w:rsidR="001324D4">
      <w:rPr>
        <w:rFonts w:ascii="Times New Roman" w:hAnsi="Times New Roman" w:cs="Times New Roman"/>
        <w:b/>
        <w:sz w:val="16"/>
        <w:szCs w:val="16"/>
      </w:rPr>
      <w:t xml:space="preserve"> </w:t>
    </w:r>
    <w:r w:rsidR="00084957">
      <w:rPr>
        <w:rFonts w:ascii="Times New Roman" w:hAnsi="Times New Roman" w:cs="Times New Roman"/>
        <w:b/>
        <w:sz w:val="16"/>
        <w:szCs w:val="16"/>
      </w:rPr>
      <w:t>26/02/18</w:t>
    </w:r>
  </w:p>
  <w:p w14:paraId="0501925B" w14:textId="2637FC5E" w:rsidR="0077722B" w:rsidRPr="005B10F1" w:rsidRDefault="00417D65" w:rsidP="00084957">
    <w:pPr>
      <w:pStyle w:val="Piedepgina"/>
      <w:jc w:val="right"/>
      <w:rPr>
        <w:sz w:val="10"/>
        <w:szCs w:val="10"/>
      </w:rPr>
    </w:pPr>
    <w:r>
      <w:rPr>
        <w:rFonts w:ascii="Times New Roman" w:hAnsi="Times New Roman" w:cs="Times New Roman"/>
        <w:b/>
        <w:sz w:val="16"/>
        <w:szCs w:val="16"/>
      </w:rPr>
      <w:t>Versión</w:t>
    </w:r>
    <w:r w:rsidR="0065322B">
      <w:rPr>
        <w:rFonts w:ascii="Times New Roman" w:hAnsi="Times New Roman" w:cs="Times New Roman"/>
        <w:b/>
        <w:sz w:val="16"/>
        <w:szCs w:val="16"/>
      </w:rPr>
      <w:t xml:space="preserve"> </w:t>
    </w:r>
    <w:r w:rsidR="00203527">
      <w:rPr>
        <w:rFonts w:ascii="Times New Roman" w:hAnsi="Times New Roman" w:cs="Times New Roman"/>
        <w:b/>
        <w:sz w:val="16"/>
        <w:szCs w:val="16"/>
      </w:rPr>
      <w:t>2</w:t>
    </w:r>
    <w:r w:rsidR="0097056D">
      <w:rPr>
        <w:rFonts w:ascii="Times New Roman" w:hAnsi="Times New Roman" w:cs="Times New Roman"/>
        <w:b/>
        <w:sz w:val="16"/>
        <w:szCs w:val="16"/>
      </w:rPr>
      <w:t>:</w:t>
    </w:r>
    <w:r w:rsidR="005457A0">
      <w:rPr>
        <w:rFonts w:ascii="Times New Roman" w:hAnsi="Times New Roman" w:cs="Times New Roman"/>
        <w:b/>
        <w:sz w:val="16"/>
        <w:szCs w:val="16"/>
      </w:rPr>
      <w:t xml:space="preserve"> </w:t>
    </w:r>
    <w:r w:rsidR="00203527">
      <w:rPr>
        <w:rFonts w:ascii="Times New Roman" w:hAnsi="Times New Roman" w:cs="Times New Roman"/>
        <w:b/>
        <w:sz w:val="16"/>
        <w:szCs w:val="16"/>
      </w:rPr>
      <w:t>29/01/20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77B0B" w14:textId="77777777" w:rsidR="00B26280" w:rsidRDefault="00B26280" w:rsidP="009E3C00">
      <w:pPr>
        <w:spacing w:after="0" w:line="240" w:lineRule="auto"/>
      </w:pPr>
      <w:r>
        <w:separator/>
      </w:r>
    </w:p>
  </w:footnote>
  <w:footnote w:type="continuationSeparator" w:id="0">
    <w:p w14:paraId="7F105810" w14:textId="77777777" w:rsidR="00B26280" w:rsidRDefault="00B26280" w:rsidP="009E3C00">
      <w:pPr>
        <w:spacing w:after="0" w:line="240" w:lineRule="auto"/>
      </w:pPr>
      <w:r>
        <w:continuationSeparator/>
      </w:r>
    </w:p>
  </w:footnote>
  <w:footnote w:type="continuationNotice" w:id="1">
    <w:p w14:paraId="326915BA" w14:textId="77777777" w:rsidR="00B26280" w:rsidRDefault="00B262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E3ED" w14:textId="589FEE44" w:rsidR="002D7CAA" w:rsidRDefault="000017E7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0291" behindDoc="0" locked="0" layoutInCell="1" allowOverlap="1" wp14:anchorId="1186999E" wp14:editId="4DC59812">
          <wp:simplePos x="0" y="0"/>
          <wp:positionH relativeFrom="column">
            <wp:posOffset>-443865</wp:posOffset>
          </wp:positionH>
          <wp:positionV relativeFrom="paragraph">
            <wp:posOffset>316230</wp:posOffset>
          </wp:positionV>
          <wp:extent cx="921385" cy="544195"/>
          <wp:effectExtent l="0" t="0" r="0" b="8255"/>
          <wp:wrapNone/>
          <wp:docPr id="4" name="Imagen 4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dibujo animado con letras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id w:val="-262301141"/>
        <w:docPartObj>
          <w:docPartGallery w:val="Page Numbers (Margins)"/>
          <w:docPartUnique/>
        </w:docPartObj>
      </w:sdtPr>
      <w:sdtEndPr/>
      <w:sdtContent/>
    </w:sdt>
  </w:p>
  <w:p w14:paraId="1B3EB1B9" w14:textId="6200ED64" w:rsidR="002D7CAA" w:rsidRDefault="000017E7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1315" behindDoc="0" locked="0" layoutInCell="1" allowOverlap="1" wp14:anchorId="2939822A" wp14:editId="2CC5A3EC">
          <wp:simplePos x="0" y="0"/>
          <wp:positionH relativeFrom="column">
            <wp:posOffset>5588000</wp:posOffset>
          </wp:positionH>
          <wp:positionV relativeFrom="paragraph">
            <wp:posOffset>57150</wp:posOffset>
          </wp:positionV>
          <wp:extent cx="962025" cy="571500"/>
          <wp:effectExtent l="0" t="0" r="9525" b="0"/>
          <wp:wrapNone/>
          <wp:docPr id="3" name="Imagen 3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de una cara feliz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F4B397" w14:textId="6A77B7D1" w:rsidR="000017E7" w:rsidRDefault="003211FD" w:rsidP="000017E7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>D22-01</w:t>
    </w:r>
    <w:r w:rsidR="002D7CAA">
      <w:rPr>
        <w:rFonts w:ascii="Times New Roman" w:hAnsi="Times New Roman" w:cs="Times New Roman"/>
        <w:b/>
        <w:noProof/>
        <w:sz w:val="32"/>
        <w:szCs w:val="32"/>
        <w:lang w:eastAsia="es-ES"/>
      </w:rPr>
      <w:t>: FICHA TÉCNICA</w:t>
    </w:r>
    <w:r w:rsidR="000017E7">
      <w:rPr>
        <w:rFonts w:ascii="Times New Roman" w:hAnsi="Times New Roman" w:cs="Times New Roman"/>
        <w:b/>
        <w:noProof/>
        <w:sz w:val="32"/>
        <w:szCs w:val="32"/>
        <w:lang w:eastAsia="es-ES"/>
      </w:rPr>
      <w:t xml:space="preserve"> </w:t>
    </w:r>
    <w:r w:rsidR="002D7CAA">
      <w:rPr>
        <w:rFonts w:ascii="Times New Roman" w:hAnsi="Times New Roman" w:cs="Times New Roman"/>
        <w:b/>
        <w:noProof/>
        <w:sz w:val="32"/>
        <w:szCs w:val="32"/>
        <w:lang w:eastAsia="es-ES"/>
      </w:rPr>
      <w:t xml:space="preserve">PRODUCTO </w:t>
    </w:r>
    <w:r w:rsidR="00203527">
      <w:rPr>
        <w:rFonts w:ascii="Times New Roman" w:hAnsi="Times New Roman" w:cs="Times New Roman"/>
        <w:b/>
        <w:noProof/>
        <w:sz w:val="32"/>
        <w:szCs w:val="32"/>
        <w:lang w:eastAsia="es-ES"/>
      </w:rPr>
      <w:t xml:space="preserve">TERMINADO </w:t>
    </w:r>
  </w:p>
  <w:p w14:paraId="05019255" w14:textId="46FA9B6B" w:rsidR="00840851" w:rsidRPr="000017E7" w:rsidRDefault="00840851" w:rsidP="000017E7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</w:p>
  <w:p w14:paraId="05019259" w14:textId="5BDEB53A" w:rsidR="006B25C9" w:rsidRDefault="006B25C9" w:rsidP="00421C57">
    <w:pPr>
      <w:pStyle w:val="Encabezado"/>
      <w:rPr>
        <w:sz w:val="8"/>
        <w:szCs w:val="8"/>
      </w:rPr>
    </w:pPr>
  </w:p>
  <w:tbl>
    <w:tblPr>
      <w:tblStyle w:val="Tablaconcuadrcula"/>
      <w:tblW w:w="0" w:type="auto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134"/>
      <w:gridCol w:w="2268"/>
    </w:tblGrid>
    <w:tr w:rsidR="00C37FB6" w:rsidRPr="00A8379C" w14:paraId="7A6983AE" w14:textId="77777777" w:rsidTr="00A8379C">
      <w:trPr>
        <w:trHeight w:val="272"/>
        <w:jc w:val="right"/>
      </w:trPr>
      <w:tc>
        <w:tcPr>
          <w:tcW w:w="1134" w:type="dxa"/>
          <w:vAlign w:val="center"/>
        </w:tcPr>
        <w:p w14:paraId="0CAE07F5" w14:textId="4943332C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Revisión:</w:t>
          </w:r>
          <w:r w:rsidRPr="00A8379C">
            <w:rPr>
              <w:sz w:val="17"/>
              <w:szCs w:val="17"/>
            </w:rPr>
            <w:t xml:space="preserve"> </w:t>
          </w:r>
          <w:r w:rsidR="00E04C98">
            <w:rPr>
              <w:sz w:val="17"/>
              <w:szCs w:val="17"/>
            </w:rPr>
            <w:t>4</w:t>
          </w:r>
          <w:r w:rsidR="0083524D">
            <w:rPr>
              <w:sz w:val="17"/>
              <w:szCs w:val="17"/>
            </w:rPr>
            <w:t>ª</w:t>
          </w:r>
        </w:p>
      </w:tc>
      <w:tc>
        <w:tcPr>
          <w:tcW w:w="2268" w:type="dxa"/>
          <w:vAlign w:val="center"/>
        </w:tcPr>
        <w:p w14:paraId="0B73F422" w14:textId="22CBC919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Fecha Revisión:</w:t>
          </w:r>
          <w:r w:rsidRPr="00A8379C">
            <w:rPr>
              <w:sz w:val="17"/>
              <w:szCs w:val="17"/>
            </w:rPr>
            <w:t xml:space="preserve"> </w:t>
          </w:r>
          <w:r w:rsidR="00E04C98">
            <w:rPr>
              <w:sz w:val="17"/>
              <w:szCs w:val="17"/>
            </w:rPr>
            <w:t>25/4/2023</w:t>
          </w:r>
        </w:p>
      </w:tc>
    </w:tr>
  </w:tbl>
  <w:p w14:paraId="09DB4744" w14:textId="77777777" w:rsidR="007D4E17" w:rsidRPr="00A8379C" w:rsidRDefault="007D4E17" w:rsidP="00421C57">
    <w:pPr>
      <w:pStyle w:val="Encabezado"/>
      <w:rPr>
        <w:sz w:val="2"/>
        <w:szCs w:val="2"/>
      </w:rPr>
    </w:pPr>
  </w:p>
  <w:p w14:paraId="7350F688" w14:textId="77777777" w:rsidR="00182296" w:rsidRPr="00F84864" w:rsidRDefault="00182296" w:rsidP="00421C57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853"/>
    <w:multiLevelType w:val="hybridMultilevel"/>
    <w:tmpl w:val="ABA6B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74B2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BC56D7E"/>
    <w:multiLevelType w:val="hybridMultilevel"/>
    <w:tmpl w:val="A454CB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31FD"/>
    <w:multiLevelType w:val="hybridMultilevel"/>
    <w:tmpl w:val="933E4160"/>
    <w:lvl w:ilvl="0" w:tplc="DB607B60">
      <w:numFmt w:val="bullet"/>
      <w:lvlText w:val="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323E79"/>
    <w:multiLevelType w:val="hybridMultilevel"/>
    <w:tmpl w:val="0B389E86"/>
    <w:lvl w:ilvl="0" w:tplc="65946A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1648"/>
    <w:multiLevelType w:val="hybridMultilevel"/>
    <w:tmpl w:val="3BB2AEA0"/>
    <w:lvl w:ilvl="0" w:tplc="1E48FA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D3F8B"/>
    <w:multiLevelType w:val="hybridMultilevel"/>
    <w:tmpl w:val="F7AC0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91642">
    <w:abstractNumId w:val="5"/>
  </w:num>
  <w:num w:numId="2" w16cid:durableId="973875808">
    <w:abstractNumId w:val="4"/>
  </w:num>
  <w:num w:numId="3" w16cid:durableId="357851859">
    <w:abstractNumId w:val="0"/>
  </w:num>
  <w:num w:numId="4" w16cid:durableId="2015765019">
    <w:abstractNumId w:val="6"/>
  </w:num>
  <w:num w:numId="5" w16cid:durableId="1470587701">
    <w:abstractNumId w:val="3"/>
  </w:num>
  <w:num w:numId="6" w16cid:durableId="1683504876">
    <w:abstractNumId w:val="2"/>
  </w:num>
  <w:num w:numId="7" w16cid:durableId="103236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00"/>
    <w:rsid w:val="000017E7"/>
    <w:rsid w:val="0000551D"/>
    <w:rsid w:val="00007AC8"/>
    <w:rsid w:val="00012F02"/>
    <w:rsid w:val="00022462"/>
    <w:rsid w:val="00023AE2"/>
    <w:rsid w:val="00034858"/>
    <w:rsid w:val="000460DA"/>
    <w:rsid w:val="000508FC"/>
    <w:rsid w:val="0005213E"/>
    <w:rsid w:val="00054655"/>
    <w:rsid w:val="00055C49"/>
    <w:rsid w:val="00062B6C"/>
    <w:rsid w:val="000638D2"/>
    <w:rsid w:val="00064C7A"/>
    <w:rsid w:val="00065236"/>
    <w:rsid w:val="000829FC"/>
    <w:rsid w:val="00084957"/>
    <w:rsid w:val="000860E1"/>
    <w:rsid w:val="000A1FD3"/>
    <w:rsid w:val="000A6343"/>
    <w:rsid w:val="000B512C"/>
    <w:rsid w:val="000B593E"/>
    <w:rsid w:val="000C1A8B"/>
    <w:rsid w:val="000E4954"/>
    <w:rsid w:val="000E5CB4"/>
    <w:rsid w:val="000E6F18"/>
    <w:rsid w:val="0010146A"/>
    <w:rsid w:val="00114927"/>
    <w:rsid w:val="001153EA"/>
    <w:rsid w:val="00121536"/>
    <w:rsid w:val="001324D4"/>
    <w:rsid w:val="00145ED4"/>
    <w:rsid w:val="00152CC5"/>
    <w:rsid w:val="0015619D"/>
    <w:rsid w:val="00156619"/>
    <w:rsid w:val="00166542"/>
    <w:rsid w:val="0017185F"/>
    <w:rsid w:val="001762B2"/>
    <w:rsid w:val="00182296"/>
    <w:rsid w:val="0018401A"/>
    <w:rsid w:val="001A13A6"/>
    <w:rsid w:val="001A6943"/>
    <w:rsid w:val="001A7446"/>
    <w:rsid w:val="001C3005"/>
    <w:rsid w:val="001C446E"/>
    <w:rsid w:val="001D149B"/>
    <w:rsid w:val="001D1610"/>
    <w:rsid w:val="001E198A"/>
    <w:rsid w:val="001E1B60"/>
    <w:rsid w:val="001F12C8"/>
    <w:rsid w:val="001F78F4"/>
    <w:rsid w:val="00203095"/>
    <w:rsid w:val="00203527"/>
    <w:rsid w:val="0021112D"/>
    <w:rsid w:val="00211D32"/>
    <w:rsid w:val="00217B58"/>
    <w:rsid w:val="00222651"/>
    <w:rsid w:val="0023764B"/>
    <w:rsid w:val="00240C4F"/>
    <w:rsid w:val="00274CBD"/>
    <w:rsid w:val="002963E9"/>
    <w:rsid w:val="002971E0"/>
    <w:rsid w:val="002B6356"/>
    <w:rsid w:val="002B68BF"/>
    <w:rsid w:val="002B6914"/>
    <w:rsid w:val="002C1D74"/>
    <w:rsid w:val="002C4653"/>
    <w:rsid w:val="002D4BB5"/>
    <w:rsid w:val="002D7CAA"/>
    <w:rsid w:val="002E1BA6"/>
    <w:rsid w:val="002F202F"/>
    <w:rsid w:val="002F6E65"/>
    <w:rsid w:val="00311553"/>
    <w:rsid w:val="0031184D"/>
    <w:rsid w:val="00313CA7"/>
    <w:rsid w:val="003211FD"/>
    <w:rsid w:val="00334A1A"/>
    <w:rsid w:val="003460BF"/>
    <w:rsid w:val="00346A92"/>
    <w:rsid w:val="0035267A"/>
    <w:rsid w:val="00370116"/>
    <w:rsid w:val="00372A7E"/>
    <w:rsid w:val="00377066"/>
    <w:rsid w:val="00380539"/>
    <w:rsid w:val="003829A8"/>
    <w:rsid w:val="003849A2"/>
    <w:rsid w:val="003878C2"/>
    <w:rsid w:val="003A4600"/>
    <w:rsid w:val="003C2330"/>
    <w:rsid w:val="003C4EB6"/>
    <w:rsid w:val="003C5A9E"/>
    <w:rsid w:val="003C5E82"/>
    <w:rsid w:val="003D04ED"/>
    <w:rsid w:val="003D5FDB"/>
    <w:rsid w:val="003E0AEF"/>
    <w:rsid w:val="003F0D45"/>
    <w:rsid w:val="00407FDA"/>
    <w:rsid w:val="00412727"/>
    <w:rsid w:val="00417D65"/>
    <w:rsid w:val="00420AEF"/>
    <w:rsid w:val="00421C57"/>
    <w:rsid w:val="00423623"/>
    <w:rsid w:val="004244D7"/>
    <w:rsid w:val="0042552D"/>
    <w:rsid w:val="004366EF"/>
    <w:rsid w:val="00436BAA"/>
    <w:rsid w:val="00437295"/>
    <w:rsid w:val="00440CAF"/>
    <w:rsid w:val="00462A8E"/>
    <w:rsid w:val="00482C81"/>
    <w:rsid w:val="0048339E"/>
    <w:rsid w:val="004C03EE"/>
    <w:rsid w:val="004E4DD9"/>
    <w:rsid w:val="004E58AC"/>
    <w:rsid w:val="004F2805"/>
    <w:rsid w:val="004F4BB6"/>
    <w:rsid w:val="004F7ACE"/>
    <w:rsid w:val="004F7F67"/>
    <w:rsid w:val="00510A18"/>
    <w:rsid w:val="005119EA"/>
    <w:rsid w:val="0051432D"/>
    <w:rsid w:val="00514797"/>
    <w:rsid w:val="0051664A"/>
    <w:rsid w:val="00521662"/>
    <w:rsid w:val="00530CDE"/>
    <w:rsid w:val="00532747"/>
    <w:rsid w:val="00542AE2"/>
    <w:rsid w:val="00543AB6"/>
    <w:rsid w:val="0054505C"/>
    <w:rsid w:val="005457A0"/>
    <w:rsid w:val="00554058"/>
    <w:rsid w:val="00563DAB"/>
    <w:rsid w:val="005643AB"/>
    <w:rsid w:val="005729B4"/>
    <w:rsid w:val="005732B1"/>
    <w:rsid w:val="0058067B"/>
    <w:rsid w:val="00582FC4"/>
    <w:rsid w:val="005B10F1"/>
    <w:rsid w:val="005B6950"/>
    <w:rsid w:val="005C162A"/>
    <w:rsid w:val="005C65A1"/>
    <w:rsid w:val="005C727F"/>
    <w:rsid w:val="005D1419"/>
    <w:rsid w:val="00604DE5"/>
    <w:rsid w:val="00615DCD"/>
    <w:rsid w:val="00616964"/>
    <w:rsid w:val="00620D2F"/>
    <w:rsid w:val="00632995"/>
    <w:rsid w:val="0063354E"/>
    <w:rsid w:val="006336A4"/>
    <w:rsid w:val="0065322B"/>
    <w:rsid w:val="0065562B"/>
    <w:rsid w:val="00656E62"/>
    <w:rsid w:val="00685BA4"/>
    <w:rsid w:val="00687D75"/>
    <w:rsid w:val="00690FC3"/>
    <w:rsid w:val="00692EE0"/>
    <w:rsid w:val="006940A1"/>
    <w:rsid w:val="0069620D"/>
    <w:rsid w:val="006B0B5C"/>
    <w:rsid w:val="006B25C9"/>
    <w:rsid w:val="006C6DD3"/>
    <w:rsid w:val="006F466A"/>
    <w:rsid w:val="00701E0D"/>
    <w:rsid w:val="007026D6"/>
    <w:rsid w:val="007138CD"/>
    <w:rsid w:val="00744588"/>
    <w:rsid w:val="007446B0"/>
    <w:rsid w:val="007516AF"/>
    <w:rsid w:val="00753988"/>
    <w:rsid w:val="00757837"/>
    <w:rsid w:val="007646AB"/>
    <w:rsid w:val="0077722B"/>
    <w:rsid w:val="00790BC1"/>
    <w:rsid w:val="007964A9"/>
    <w:rsid w:val="00797849"/>
    <w:rsid w:val="007A418C"/>
    <w:rsid w:val="007B0898"/>
    <w:rsid w:val="007C3EF5"/>
    <w:rsid w:val="007C423C"/>
    <w:rsid w:val="007D4E17"/>
    <w:rsid w:val="007D7AF4"/>
    <w:rsid w:val="007E6A11"/>
    <w:rsid w:val="008021C5"/>
    <w:rsid w:val="0081044C"/>
    <w:rsid w:val="00810B4A"/>
    <w:rsid w:val="00814F3F"/>
    <w:rsid w:val="008163C7"/>
    <w:rsid w:val="00834439"/>
    <w:rsid w:val="0083524D"/>
    <w:rsid w:val="008368F7"/>
    <w:rsid w:val="00836E5D"/>
    <w:rsid w:val="00840851"/>
    <w:rsid w:val="008457FB"/>
    <w:rsid w:val="00846E8A"/>
    <w:rsid w:val="00860157"/>
    <w:rsid w:val="00876566"/>
    <w:rsid w:val="008A48A5"/>
    <w:rsid w:val="008A74F7"/>
    <w:rsid w:val="008B1535"/>
    <w:rsid w:val="008C06BE"/>
    <w:rsid w:val="008C2DBA"/>
    <w:rsid w:val="008C5EFF"/>
    <w:rsid w:val="008D0BCC"/>
    <w:rsid w:val="008F7EE7"/>
    <w:rsid w:val="00907197"/>
    <w:rsid w:val="00907A5E"/>
    <w:rsid w:val="009137AE"/>
    <w:rsid w:val="009200CA"/>
    <w:rsid w:val="009313DE"/>
    <w:rsid w:val="00937C89"/>
    <w:rsid w:val="00946BFD"/>
    <w:rsid w:val="00947735"/>
    <w:rsid w:val="00951FE3"/>
    <w:rsid w:val="00955FD3"/>
    <w:rsid w:val="009612FF"/>
    <w:rsid w:val="00963C20"/>
    <w:rsid w:val="00966324"/>
    <w:rsid w:val="0097056D"/>
    <w:rsid w:val="00975606"/>
    <w:rsid w:val="009822BE"/>
    <w:rsid w:val="00991841"/>
    <w:rsid w:val="009A7774"/>
    <w:rsid w:val="009B1148"/>
    <w:rsid w:val="009B4729"/>
    <w:rsid w:val="009B49B3"/>
    <w:rsid w:val="009B512E"/>
    <w:rsid w:val="009B649A"/>
    <w:rsid w:val="009B79F6"/>
    <w:rsid w:val="009C5730"/>
    <w:rsid w:val="009E06CC"/>
    <w:rsid w:val="009E173C"/>
    <w:rsid w:val="009E3C00"/>
    <w:rsid w:val="00A05146"/>
    <w:rsid w:val="00A105C2"/>
    <w:rsid w:val="00A11C7F"/>
    <w:rsid w:val="00A15D4C"/>
    <w:rsid w:val="00A34F87"/>
    <w:rsid w:val="00A55EA6"/>
    <w:rsid w:val="00A634DD"/>
    <w:rsid w:val="00A71C4B"/>
    <w:rsid w:val="00A8379C"/>
    <w:rsid w:val="00A85B2E"/>
    <w:rsid w:val="00A90F0A"/>
    <w:rsid w:val="00A937F2"/>
    <w:rsid w:val="00AA4352"/>
    <w:rsid w:val="00AA59FD"/>
    <w:rsid w:val="00AA6BA0"/>
    <w:rsid w:val="00AA76E8"/>
    <w:rsid w:val="00AB0344"/>
    <w:rsid w:val="00AB5DFA"/>
    <w:rsid w:val="00AC2331"/>
    <w:rsid w:val="00AC2747"/>
    <w:rsid w:val="00AC3057"/>
    <w:rsid w:val="00AE1621"/>
    <w:rsid w:val="00AE4373"/>
    <w:rsid w:val="00AE7727"/>
    <w:rsid w:val="00AF39ED"/>
    <w:rsid w:val="00AF3A17"/>
    <w:rsid w:val="00AF3F20"/>
    <w:rsid w:val="00AF49C7"/>
    <w:rsid w:val="00B04612"/>
    <w:rsid w:val="00B15267"/>
    <w:rsid w:val="00B165A6"/>
    <w:rsid w:val="00B176B8"/>
    <w:rsid w:val="00B17AE5"/>
    <w:rsid w:val="00B20494"/>
    <w:rsid w:val="00B205F4"/>
    <w:rsid w:val="00B2466A"/>
    <w:rsid w:val="00B26280"/>
    <w:rsid w:val="00B40DA9"/>
    <w:rsid w:val="00B42168"/>
    <w:rsid w:val="00B5631D"/>
    <w:rsid w:val="00B57647"/>
    <w:rsid w:val="00B61EAC"/>
    <w:rsid w:val="00B74135"/>
    <w:rsid w:val="00B849A2"/>
    <w:rsid w:val="00B9496B"/>
    <w:rsid w:val="00B94F72"/>
    <w:rsid w:val="00BA2C8C"/>
    <w:rsid w:val="00BA3BAB"/>
    <w:rsid w:val="00BB4220"/>
    <w:rsid w:val="00BD39B6"/>
    <w:rsid w:val="00BD46ED"/>
    <w:rsid w:val="00BF099B"/>
    <w:rsid w:val="00BF5232"/>
    <w:rsid w:val="00C04430"/>
    <w:rsid w:val="00C077C0"/>
    <w:rsid w:val="00C1497C"/>
    <w:rsid w:val="00C22B47"/>
    <w:rsid w:val="00C30C0B"/>
    <w:rsid w:val="00C33CE0"/>
    <w:rsid w:val="00C3619C"/>
    <w:rsid w:val="00C37C19"/>
    <w:rsid w:val="00C37E15"/>
    <w:rsid w:val="00C37FB6"/>
    <w:rsid w:val="00C55921"/>
    <w:rsid w:val="00C7205E"/>
    <w:rsid w:val="00C845C6"/>
    <w:rsid w:val="00C87601"/>
    <w:rsid w:val="00C93392"/>
    <w:rsid w:val="00CA1C6C"/>
    <w:rsid w:val="00CA27DD"/>
    <w:rsid w:val="00CA771B"/>
    <w:rsid w:val="00CB4705"/>
    <w:rsid w:val="00CC6DBA"/>
    <w:rsid w:val="00CD3E59"/>
    <w:rsid w:val="00CE4053"/>
    <w:rsid w:val="00CF4913"/>
    <w:rsid w:val="00CF6008"/>
    <w:rsid w:val="00D112CC"/>
    <w:rsid w:val="00D20C7F"/>
    <w:rsid w:val="00D26173"/>
    <w:rsid w:val="00D2763D"/>
    <w:rsid w:val="00D30171"/>
    <w:rsid w:val="00D529E8"/>
    <w:rsid w:val="00D53640"/>
    <w:rsid w:val="00D56E05"/>
    <w:rsid w:val="00D675D1"/>
    <w:rsid w:val="00D67A9C"/>
    <w:rsid w:val="00D81348"/>
    <w:rsid w:val="00D859E2"/>
    <w:rsid w:val="00DA2546"/>
    <w:rsid w:val="00DA2793"/>
    <w:rsid w:val="00DB1971"/>
    <w:rsid w:val="00DC090A"/>
    <w:rsid w:val="00DC29D2"/>
    <w:rsid w:val="00DC305E"/>
    <w:rsid w:val="00DC4517"/>
    <w:rsid w:val="00DC69E9"/>
    <w:rsid w:val="00DC7226"/>
    <w:rsid w:val="00DD01E1"/>
    <w:rsid w:val="00DE2039"/>
    <w:rsid w:val="00DF1EAF"/>
    <w:rsid w:val="00E0175F"/>
    <w:rsid w:val="00E04C98"/>
    <w:rsid w:val="00E155CC"/>
    <w:rsid w:val="00E158FD"/>
    <w:rsid w:val="00E23A21"/>
    <w:rsid w:val="00E46285"/>
    <w:rsid w:val="00E679AB"/>
    <w:rsid w:val="00E71218"/>
    <w:rsid w:val="00E7384E"/>
    <w:rsid w:val="00E916E3"/>
    <w:rsid w:val="00E95824"/>
    <w:rsid w:val="00E961FB"/>
    <w:rsid w:val="00E966D0"/>
    <w:rsid w:val="00E96B8A"/>
    <w:rsid w:val="00EA3C79"/>
    <w:rsid w:val="00EB25B9"/>
    <w:rsid w:val="00EB3A15"/>
    <w:rsid w:val="00EB6D07"/>
    <w:rsid w:val="00EC488D"/>
    <w:rsid w:val="00EE7E28"/>
    <w:rsid w:val="00EF7B63"/>
    <w:rsid w:val="00F017EE"/>
    <w:rsid w:val="00F12303"/>
    <w:rsid w:val="00F127D9"/>
    <w:rsid w:val="00F212AD"/>
    <w:rsid w:val="00F329B9"/>
    <w:rsid w:val="00F53E03"/>
    <w:rsid w:val="00F56E36"/>
    <w:rsid w:val="00F65E35"/>
    <w:rsid w:val="00F71E3C"/>
    <w:rsid w:val="00F84729"/>
    <w:rsid w:val="00F84864"/>
    <w:rsid w:val="00F85900"/>
    <w:rsid w:val="00F85A5F"/>
    <w:rsid w:val="00F86BCC"/>
    <w:rsid w:val="00FB3EB2"/>
    <w:rsid w:val="00FC17B7"/>
    <w:rsid w:val="00FC41A2"/>
    <w:rsid w:val="00FD59EE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19183"/>
  <w15:docId w15:val="{43635676-E775-4BF7-BAB5-553EB73A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DE5"/>
  </w:style>
  <w:style w:type="paragraph" w:styleId="Ttulo2">
    <w:name w:val="heading 2"/>
    <w:basedOn w:val="Normal"/>
    <w:next w:val="Normal"/>
    <w:link w:val="Ttulo2Car"/>
    <w:qFormat/>
    <w:rsid w:val="001153E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149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3C00"/>
  </w:style>
  <w:style w:type="paragraph" w:styleId="Piedepgina">
    <w:name w:val="footer"/>
    <w:basedOn w:val="Normal"/>
    <w:link w:val="PiedepginaCar"/>
    <w:uiPriority w:val="99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00"/>
  </w:style>
  <w:style w:type="paragraph" w:styleId="Textodeglobo">
    <w:name w:val="Balloon Text"/>
    <w:basedOn w:val="Normal"/>
    <w:link w:val="TextodegloboCar"/>
    <w:uiPriority w:val="99"/>
    <w:semiHidden/>
    <w:unhideWhenUsed/>
    <w:rsid w:val="00AA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6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26D6"/>
    <w:pPr>
      <w:ind w:left="720"/>
      <w:contextualSpacing/>
    </w:pPr>
  </w:style>
  <w:style w:type="character" w:styleId="Hipervnculo">
    <w:name w:val="Hyperlink"/>
    <w:rsid w:val="007026D6"/>
    <w:rPr>
      <w:color w:val="0563C1"/>
      <w:u w:val="single"/>
    </w:rPr>
  </w:style>
  <w:style w:type="character" w:customStyle="1" w:styleId="pequea">
    <w:name w:val="pequeña"/>
    <w:rsid w:val="00840851"/>
    <w:rPr>
      <w:rFonts w:ascii="CG Times" w:hAnsi="CG Times"/>
      <w:sz w:val="19"/>
    </w:rPr>
  </w:style>
  <w:style w:type="paragraph" w:customStyle="1" w:styleId="paragraph">
    <w:name w:val="paragraph"/>
    <w:basedOn w:val="Normal"/>
    <w:rsid w:val="009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ellingerror">
    <w:name w:val="spellingerror"/>
    <w:basedOn w:val="Fuentedeprrafopredeter"/>
    <w:rsid w:val="00991841"/>
  </w:style>
  <w:style w:type="character" w:customStyle="1" w:styleId="normaltextrun">
    <w:name w:val="normaltextrun"/>
    <w:basedOn w:val="Fuentedeprrafopredeter"/>
    <w:rsid w:val="00991841"/>
  </w:style>
  <w:style w:type="character" w:customStyle="1" w:styleId="eop">
    <w:name w:val="eop"/>
    <w:basedOn w:val="Fuentedeprrafopredeter"/>
    <w:rsid w:val="00991841"/>
  </w:style>
  <w:style w:type="character" w:customStyle="1" w:styleId="Ttulo2Car">
    <w:name w:val="Título 2 Car"/>
    <w:basedOn w:val="Fuentedeprrafopredeter"/>
    <w:link w:val="Ttulo2"/>
    <w:rsid w:val="001153EA"/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nhideWhenUsed/>
    <w:rsid w:val="0011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153E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nhideWhenUsed/>
    <w:rsid w:val="001153EA"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"/>
    <w:rsid w:val="001149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aconcuadrculaclara">
    <w:name w:val="Grid Table Light"/>
    <w:basedOn w:val="Tablanormal"/>
    <w:uiPriority w:val="40"/>
    <w:rsid w:val="0011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is">
    <w:name w:val="Emphasis"/>
    <w:basedOn w:val="Fuentedeprrafopredeter"/>
    <w:uiPriority w:val="20"/>
    <w:qFormat/>
    <w:rsid w:val="001A13A6"/>
    <w:rPr>
      <w:b/>
      <w:bCs/>
      <w:i w:val="0"/>
      <w:iCs w:val="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F7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F7AC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FD59EE"/>
    <w:rPr>
      <w:b/>
      <w:bCs/>
    </w:rPr>
  </w:style>
  <w:style w:type="character" w:customStyle="1" w:styleId="st1">
    <w:name w:val="st1"/>
    <w:basedOn w:val="Fuentedeprrafopredeter"/>
    <w:rsid w:val="001F12C8"/>
  </w:style>
  <w:style w:type="paragraph" w:customStyle="1" w:styleId="doc-ti">
    <w:name w:val="doc-ti"/>
    <w:basedOn w:val="Normal"/>
    <w:rsid w:val="00937C8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97056D"/>
  </w:style>
  <w:style w:type="character" w:customStyle="1" w:styleId="cs749fd9b4">
    <w:name w:val="cs749fd9b4"/>
    <w:basedOn w:val="Fuentedeprrafopredeter"/>
    <w:rsid w:val="009B649A"/>
  </w:style>
  <w:style w:type="character" w:customStyle="1" w:styleId="csb3ba9354">
    <w:name w:val="csb3ba9354"/>
    <w:basedOn w:val="Fuentedeprrafopredeter"/>
    <w:rsid w:val="009B649A"/>
  </w:style>
  <w:style w:type="character" w:customStyle="1" w:styleId="cs386504ea">
    <w:name w:val="cs386504ea"/>
    <w:basedOn w:val="Fuentedeprrafopredeter"/>
    <w:rsid w:val="009B649A"/>
  </w:style>
  <w:style w:type="character" w:customStyle="1" w:styleId="cs53d5724e">
    <w:name w:val="cs53d5724e"/>
    <w:basedOn w:val="Fuentedeprrafopredeter"/>
    <w:rsid w:val="009B649A"/>
  </w:style>
  <w:style w:type="paragraph" w:styleId="NormalWeb">
    <w:name w:val="Normal (Web)"/>
    <w:basedOn w:val="Normal"/>
    <w:uiPriority w:val="99"/>
    <w:semiHidden/>
    <w:unhideWhenUsed/>
    <w:rsid w:val="00E0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2E1B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7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4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25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97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8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14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28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8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13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75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1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8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7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27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910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2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1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59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8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28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9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56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59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068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3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23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5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40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5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1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1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27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20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26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72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61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30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7611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5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6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1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92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5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pesticides/topics/pesticide-approvals/pesticides-registration/data-requirements-handbook/physical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358c02-b3bf-45f0-91ae-6d05841ccd38" xsi:nil="true"/>
    <lcf76f155ced4ddcb4097134ff3c332f xmlns="c429468b-e1c1-4cf3-8566-00ab4a793af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153287C4DA584BA7C752A96B3CDB4B" ma:contentTypeVersion="" ma:contentTypeDescription="Crear nuevo documento." ma:contentTypeScope="" ma:versionID="0e11731de136b319bf2e6b729f4aa0fc">
  <xsd:schema xmlns:xsd="http://www.w3.org/2001/XMLSchema" xmlns:xs="http://www.w3.org/2001/XMLSchema" xmlns:p="http://schemas.microsoft.com/office/2006/metadata/properties" xmlns:ns1="http://schemas.microsoft.com/sharepoint/v3" xmlns:ns2="d63f033b-438c-4b16-8001-da068c2bd2ac" xmlns:ns3="c429468b-e1c1-4cf3-8566-00ab4a793afb" xmlns:ns4="e1358c02-b3bf-45f0-91ae-6d05841ccd38" targetNamespace="http://schemas.microsoft.com/office/2006/metadata/properties" ma:root="true" ma:fieldsID="8858dd451fc86ec6529fa1f72741cbe4" ns1:_="" ns2:_="" ns3:_="" ns4:_="">
    <xsd:import namespace="http://schemas.microsoft.com/sharepoint/v3"/>
    <xsd:import namespace="d63f033b-438c-4b16-8001-da068c2bd2ac"/>
    <xsd:import namespace="c429468b-e1c1-4cf3-8566-00ab4a793afb"/>
    <xsd:import namespace="e1358c02-b3bf-45f0-91ae-6d05841ccd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033b-438c-4b16-8001-da068c2bd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468b-e1c1-4cf3-8566-00ab4a79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e5ef63a-6ecc-4da1-8697-7f27d120ef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8c02-b3bf-45f0-91ae-6d05841ccd3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40b4b7c-ed65-4793-88e1-324fa19c2900}" ma:internalName="TaxCatchAll" ma:showField="CatchAllData" ma:web="e1358c02-b3bf-45f0-91ae-6d05841c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12695-8C2C-4D12-A59D-D424867EC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8EA01-6642-4610-AFE8-A07DF46120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BC41C0-8240-49A2-B195-6DACE0CF6ED1}">
  <ds:schemaRefs>
    <ds:schemaRef ds:uri="http://schemas.microsoft.com/office/2006/metadata/properties"/>
    <ds:schemaRef ds:uri="http://schemas.microsoft.com/office/infopath/2007/PartnerControls"/>
    <ds:schemaRef ds:uri="e1358c02-b3bf-45f0-91ae-6d05841ccd38"/>
    <ds:schemaRef ds:uri="8874732f-3fca-474f-a41e-8c4f7636fe32"/>
    <ds:schemaRef ds:uri="c429468b-e1c1-4cf3-8566-00ab4a793af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D45BB4F-9EA4-4695-82A2-0D9DCCB7AB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1294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Nogueroles</dc:creator>
  <cp:keywords/>
  <dc:description/>
  <cp:lastModifiedBy>Marcos Pozo López</cp:lastModifiedBy>
  <cp:revision>4</cp:revision>
  <cp:lastPrinted>2018-04-06T10:47:00Z</cp:lastPrinted>
  <dcterms:created xsi:type="dcterms:W3CDTF">2023-04-25T10:09:00Z</dcterms:created>
  <dcterms:modified xsi:type="dcterms:W3CDTF">2023-04-25T13:26:00Z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0x010100CB153287C4DA584BA7C752A96B3CDB4B</vt:lpwstr>
  </property>
  <property fmtid="{D5CDD505-2E9C-101B-9397-08002B2CF9AE}" pid="3" name="AuthorIds_UIVersion_4096">
    <vt:lpwstr>111</vt:lpwstr>
  </property>
  <property fmtid="{D5CDD505-2E9C-101B-9397-08002B2CF9AE}" pid="4" name="AuthorIds_UIVersion_1536">
    <vt:lpwstr>70</vt:lpwstr>
  </property>
  <property fmtid="{D5CDD505-2E9C-101B-9397-08002B2CF9AE}" pid="5" name="AuthorIds_UIVersion_1024">
    <vt:lpwstr>70</vt:lpwstr>
  </property>
  <property fmtid="{D5CDD505-2E9C-101B-9397-08002B2CF9AE}" pid="6" name="MediaServiceImageTags">
    <vt:lpwstr/>
  </property>
</Properties>
</file>